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xmlns:wp14="http://schemas.microsoft.com/office/word/2010/wordml" w:rsidP="6ECE1B02" w14:paraId="08B5B25B" wp14:textId="77777777">
      <w:pPr>
        <w:pStyle w:val="Προεπιλογή"/>
        <w:spacing w:before="0" w:line="360" w:lineRule="atLeast"/>
        <w:jc w:val="both"/>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Γι</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τί</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είν</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αι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σημ</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ντική</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η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έρευν</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γι</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τον</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όνο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p>
    <w:p xmlns:wp14="http://schemas.microsoft.com/office/word/2010/wordml" w:rsidP="6ECE1B02" w14:paraId="6E7BEAA2" wp14:textId="77777777">
      <w:pPr>
        <w:pStyle w:val="Προεπιλογή"/>
        <w:spacing w:before="0" w:line="360" w:lineRule="atLeast"/>
        <w:jc w:val="both"/>
        <w:rPr>
          <w:rFonts w:ascii="Aptos" w:hAnsi="Aptos" w:eastAsia="Aptos" w:cs="Aptos"/>
          <w:outline w:val="0"/>
          <w:color w:val="000000"/>
          <w:sz w:val="24"/>
          <w:szCs w:val="24"/>
          <w:shd w:val="clear" w:color="auto" w:fill="ffffff"/>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w:t>
      </w:r>
    </w:p>
    <w:p xmlns:wp14="http://schemas.microsoft.com/office/word/2010/wordml" w:rsidP="6ECE1B02" w14:paraId="4B55E1C8" wp14:textId="77777777">
      <w:pPr>
        <w:pStyle w:val="Προεπιλογή"/>
        <w:spacing w:before="0" w:line="360" w:lineRule="atLeast"/>
        <w:jc w:val="both"/>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Εισ</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γωγή</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Ποιο</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είν</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αι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το</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ρό</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β</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λημ</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p>
    <w:p xmlns:wp14="http://schemas.microsoft.com/office/word/2010/wordml" w:rsidP="6ECE1B02" w14:paraId="138D9E35" wp14:textId="77777777">
      <w:pPr>
        <w:pStyle w:val="Προεπιλογή"/>
        <w:spacing w:before="0" w:line="360" w:lineRule="atLeast"/>
        <w:jc w:val="both"/>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είν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αι ο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συχνός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λόγος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οπ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οίο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άνθρω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ζητούν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ια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τρική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β</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οήθει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όλη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Ευρώ</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Ενώ</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ο </w:t>
      </w:r>
      <w:r w:rsidRPr="6ECE1B02" w:rsidR="6ECE1B02">
        <w:rPr>
          <w:rFonts w:ascii="Aptos" w:hAnsi="Aptos" w:eastAsia="Aptos" w:cs="Aptos"/>
          <w:outline w:val="0"/>
          <w:color w:val="000000"/>
          <w:sz w:val="24"/>
          <w:szCs w:val="24"/>
          <w:shd w:val="clear" w:color="auto" w:fill="ffffff"/>
          <w:lang w:val="en-US"/>
          <w14:textFill>
            <w14:solidFill>
              <w14:srgbClr w14:val="000000"/>
            </w14:solidFill>
          </w14:textFill>
        </w:rPr>
        <w:t xml:space="preserve">οξύς</w:t>
      </w:r>
      <w:r w:rsidRPr="6ECE1B02" w:rsidR="6ECE1B02">
        <w:rPr>
          <w:rFonts w:ascii="Aptos" w:hAnsi="Aptos" w:eastAsia="Aptos" w:cs="Aptos"/>
          <w:outline w:val="0"/>
          <w:color w:val="000000"/>
          <w:sz w:val="24"/>
          <w:szCs w:val="24"/>
          <w:shd w:val="clear" w:color="auto" w:fill="ffffff"/>
          <w:lang w:val="en-US"/>
          <w14:textFill>
            <w14:solidFill>
              <w14:srgbClr w14:val="000000"/>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όνος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ως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εκείνος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από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έν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αν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τρ</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τισμό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έχει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ροστ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τευτικό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ρόλο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ο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χρόνιος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όνος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δηλ</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ρκεί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ερισσότερο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από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τρεις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μήνες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ορεί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να επ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ηρεάσει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βα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ρά</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οιότητ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ζωής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ενός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τόμου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ηρεάζει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όχι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μόνο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σωμ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τική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ψυχική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υγεί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λλά</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εργ</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εκ</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ίδευση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ροσω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ικές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σχέσεις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δεν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είν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αι 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λώς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έν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σύμ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τωμ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λλά</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έν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βα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β</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λημ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υγεί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ας από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μόνο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p>
    <w:p xmlns:wp14="http://schemas.microsoft.com/office/word/2010/wordml" w:rsidP="6ECE1B02" w14:paraId="63E4A9CD" wp14:textId="77777777">
      <w:pPr>
        <w:pStyle w:val="Προεπιλογή"/>
        <w:spacing w:before="0" w:line="360" w:lineRule="atLeast"/>
        <w:jc w:val="both"/>
        <w:rPr>
          <w:rFonts w:ascii="Aptos" w:hAnsi="Aptos" w:eastAsia="Aptos" w:cs="Aptos"/>
          <w:outline w:val="0"/>
          <w:color w:val="000000"/>
          <w:sz w:val="24"/>
          <w:szCs w:val="24"/>
          <w:shd w:val="clear" w:color="auto" w:fill="ffffff"/>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w:t>
      </w:r>
    </w:p>
    <w:p xmlns:wp14="http://schemas.microsoft.com/office/word/2010/wordml" w:rsidP="6ECE1B02" w14:paraId="47F9E23D" wp14:textId="77777777">
      <w:pPr>
        <w:pStyle w:val="Προεπιλογή"/>
        <w:spacing w:before="0" w:line="360" w:lineRule="atLeast"/>
        <w:jc w:val="both"/>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Ο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χρόνιος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δεν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είν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μόνο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έν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ροσω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ικό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β</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άρος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είν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έν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ας επιβα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ρυντικός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ράγοντ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ας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υπ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ονομεύει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οικονομική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παρα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γωγικότητ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επιβα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ρύνει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τα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συστήμ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ατα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υγεί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ας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εντείνει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κοινωνικές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νισότητες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ολόκληρη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Ευρω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ϊκή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Ένωση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Με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άνω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από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150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εκ</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τομμύρι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Ευρω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ίους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να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λήττοντ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ο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χρόνιος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ιτεί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άμεση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ροσοχή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συντονισμένη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δράση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ολιτικό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επίπ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εδο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p>
    <w:p xmlns:wp14="http://schemas.microsoft.com/office/word/2010/wordml" w:rsidP="6ECE1B02" w14:paraId="4F6584BE" wp14:textId="77777777">
      <w:pPr>
        <w:pStyle w:val="Προεπιλογή"/>
        <w:spacing w:before="0" w:line="360" w:lineRule="atLeast"/>
        <w:jc w:val="both"/>
        <w:rPr>
          <w:rFonts w:ascii="Aptos" w:hAnsi="Aptos" w:eastAsia="Aptos" w:cs="Aptos"/>
          <w:outline w:val="0"/>
          <w:color w:val="000000"/>
          <w:sz w:val="24"/>
          <w:szCs w:val="24"/>
          <w:shd w:val="clear" w:color="auto" w:fill="ffffff"/>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w:t>
      </w:r>
    </w:p>
    <w:p xmlns:wp14="http://schemas.microsoft.com/office/word/2010/wordml" w:rsidP="6ECE1B02" w14:paraId="673ECD2C" wp14:textId="77777777">
      <w:pPr>
        <w:pStyle w:val="Προεπιλογή"/>
        <w:spacing w:before="0" w:line="360" w:lineRule="atLeast"/>
        <w:jc w:val="both"/>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οικονομικό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κόστος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είν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τεράστιο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οι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εκτιμήσεις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το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οθετούν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τη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συνολική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επιβ</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άρυνση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του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χρόνιου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όνου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μετ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ξύ</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1,5%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4%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ΑΕΠ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ολλά</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κράτη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μέλη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Αυτό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κόστος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ροκύ</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από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ώλει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 παρα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γωγικότητ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νάγκη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 μα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κροχρόνι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 ανα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ρρωτική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άδει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ρόωρη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συντ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ξιοδότηση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υξημένη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ζήτηση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 υπ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ηρεσίες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υγεί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φα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κευτικής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γωγής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κοινωνικής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ρόνοι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ράξη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υτό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φράζετ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δισεκ</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τομμύρι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ευρώ</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χα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μέν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ετησίως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θόρυ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βη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ρροή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από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τους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εθνικούς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ροϋ</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ολογισμούς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γωνιστικότητ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p>
    <w:p xmlns:wp14="http://schemas.microsoft.com/office/word/2010/wordml" w:rsidP="6ECE1B02" w14:paraId="09AF38FC" wp14:textId="77777777">
      <w:pPr>
        <w:pStyle w:val="Προεπιλογή"/>
        <w:spacing w:before="0" w:line="360" w:lineRule="atLeast"/>
        <w:jc w:val="both"/>
        <w:rPr>
          <w:rFonts w:ascii="Aptos" w:hAnsi="Aptos" w:eastAsia="Aptos" w:cs="Aptos"/>
          <w:outline w:val="0"/>
          <w:color w:val="000000"/>
          <w:sz w:val="24"/>
          <w:szCs w:val="24"/>
          <w:shd w:val="clear" w:color="auto" w:fill="ffffff"/>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w:t>
      </w:r>
    </w:p>
    <w:p xmlns:wp14="http://schemas.microsoft.com/office/word/2010/wordml" w:rsidP="6ECE1B02" w14:paraId="3EAAF7B2" wp14:textId="77777777">
      <w:pPr>
        <w:pStyle w:val="Προεπιλογή"/>
        <w:spacing w:before="0" w:line="360" w:lineRule="atLeast"/>
        <w:jc w:val="both"/>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Αλλά</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κόστος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δεν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είν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μόνο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οικονομικό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Ο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χρόνιος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λήττει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δυσ</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νάλογ</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γυν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ίκες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τους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ηλικιωμένους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κοινότητες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χα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μηλό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εισόδημ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ενισχύοντ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ας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φα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ύλο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κύκλο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φτώχει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νεργί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ας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κής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υγεί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Χωρίς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τάλληλη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ρέμ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βα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υτή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η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δυν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μική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θα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συνεχίσει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να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εντείνει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κοινωνικό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οκλεισμό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να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διευρύνει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νισότητες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υγεί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 και να υπ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ονομεύει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ρόοδο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ίτευξη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στόχων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Ευρω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ϊκού</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Πυλών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Κοινωνικών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Δικ</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ιωμάτων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Ισότητ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ας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Υγεί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p>
    <w:p xmlns:wp14="http://schemas.microsoft.com/office/word/2010/wordml" w:rsidP="6ECE1B02" w14:paraId="15AA318D" wp14:textId="77777777">
      <w:pPr>
        <w:pStyle w:val="Προεπιλογή"/>
        <w:spacing w:before="0" w:line="360" w:lineRule="atLeast"/>
        <w:jc w:val="both"/>
        <w:rPr>
          <w:rFonts w:ascii="Aptos" w:hAnsi="Aptos" w:eastAsia="Aptos" w:cs="Aptos"/>
          <w:outline w:val="0"/>
          <w:color w:val="000000"/>
          <w:sz w:val="24"/>
          <w:szCs w:val="24"/>
          <w:shd w:val="clear" w:color="auto" w:fill="ffffff"/>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w:t>
      </w:r>
    </w:p>
    <w:p xmlns:wp14="http://schemas.microsoft.com/office/word/2010/wordml" w:rsidP="6ECE1B02" w14:paraId="6809BDD8" wp14:textId="77777777">
      <w:pPr>
        <w:pStyle w:val="Προεπιλογή"/>
        <w:spacing w:before="0" w:line="360" w:lineRule="atLeast"/>
        <w:jc w:val="both"/>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ρά</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τα παραπ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άνω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παρα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μένει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υπ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οτιμημένος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ερευνητικά</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ολιτικά</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πλα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ίσι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τρέχουσες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ροσ</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άθειες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είν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αι 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οσ</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τικές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οχρημ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τοδοτούμενες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οσυνδεδεμένες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από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κλινική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πρα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τικότητ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Η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εφ</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ρμογή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ινοτόμων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μεθόδων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επιβρα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δύνετ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λόγω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έλλειψης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συντονισμού</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ρκών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δεδομένων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ουσί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ας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ας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στρ</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τηγικής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ερευνητικής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τζέντ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ας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επίπ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εδο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p>
    <w:p xmlns:wp14="http://schemas.microsoft.com/office/word/2010/wordml" w:rsidP="6ECE1B02" w14:paraId="01512BE8" wp14:textId="77777777">
      <w:pPr>
        <w:pStyle w:val="Προεπιλογή"/>
        <w:spacing w:before="0" w:line="360" w:lineRule="atLeast"/>
        <w:jc w:val="both"/>
        <w:rPr>
          <w:rFonts w:ascii="Aptos" w:hAnsi="Aptos" w:eastAsia="Aptos" w:cs="Aptos"/>
          <w:outline w:val="0"/>
          <w:color w:val="000000"/>
          <w:sz w:val="24"/>
          <w:szCs w:val="24"/>
          <w:shd w:val="clear" w:color="auto" w:fill="ffffff"/>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w:t>
      </w:r>
    </w:p>
    <w:p xmlns:wp14="http://schemas.microsoft.com/office/word/2010/wordml" w:rsidP="6ECE1B02" w14:paraId="4E37DF73" wp14:textId="77777777">
      <w:pPr>
        <w:pStyle w:val="Προεπιλογή"/>
        <w:spacing w:before="0" w:line="360" w:lineRule="atLeast"/>
        <w:jc w:val="both"/>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ιτείτ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αι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λλ</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όχι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μόνο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στον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τρό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πο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ντιμετω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ίζουμε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λλά</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στον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τρό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πο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κατα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νοούμε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μελετάμε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χρημ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τοδοτούμε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Η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Ευρω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ϊκή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Ένωση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οφείλει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να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ντιμετω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ίσει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χρόνιο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ως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ροτερ</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ιότητ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δημόσι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ας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υγεί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ας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οικονομί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Αυτό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ιτεί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μι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συντονισμένη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ερευνητική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ολιτική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να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ευθυγρ</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μμίζετ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με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το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Horizon Europe,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να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γεφυρώνει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χάσμ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ξύ</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ιστημονικής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ανα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κάλυψης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κλινικής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εφ</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ρμογής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να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σφ</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λίζει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ότι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η κα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ινοτομί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είν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αι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ροσιτή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όλους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τους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Ευρω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ίους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ολίτες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νεξ</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ρτήτως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εισοδήμ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ηλικί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ας ή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γεωγρ</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φικής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θέσης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p>
    <w:p xmlns:wp14="http://schemas.microsoft.com/office/word/2010/wordml" w:rsidP="6ECE1B02" w14:paraId="0DA70637" wp14:textId="77777777">
      <w:pPr>
        <w:pStyle w:val="Προεπιλογή"/>
        <w:spacing w:before="0" w:line="360" w:lineRule="atLeast"/>
        <w:jc w:val="both"/>
        <w:rPr>
          <w:rFonts w:ascii="Aptos" w:hAnsi="Aptos" w:eastAsia="Aptos" w:cs="Aptos"/>
          <w:outline w:val="0"/>
          <w:color w:val="000000"/>
          <w:sz w:val="24"/>
          <w:szCs w:val="24"/>
          <w:shd w:val="clear" w:color="auto" w:fill="ffffff"/>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w:t>
      </w:r>
    </w:p>
    <w:p xmlns:wp14="http://schemas.microsoft.com/office/word/2010/wordml" w:rsidP="6ECE1B02" w14:paraId="7CD43256" wp14:textId="77777777">
      <w:pPr>
        <w:pStyle w:val="Προεπιλογή"/>
        <w:spacing w:before="0" w:line="360" w:lineRule="atLeast"/>
        <w:jc w:val="both"/>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Έκκληση</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γι</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δράση</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Μι</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συντονισμένη</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ευρω</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πα</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ϊκή</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στρ</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τηγική</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γι</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έρευν</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στον</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όνο</w:t>
      </w:r>
    </w:p>
    <w:p xmlns:wp14="http://schemas.microsoft.com/office/word/2010/wordml" w:rsidP="6ECE1B02" w14:paraId="46624170" wp14:textId="77777777">
      <w:pPr>
        <w:pStyle w:val="Προεπιλογή"/>
        <w:spacing w:before="0" w:line="360" w:lineRule="atLeast"/>
        <w:jc w:val="both"/>
        <w:rPr>
          <w:rFonts w:ascii="Aptos" w:hAnsi="Aptos" w:eastAsia="Aptos" w:cs="Aptos"/>
          <w:outline w:val="0"/>
          <w:color w:val="000000"/>
          <w:sz w:val="24"/>
          <w:szCs w:val="24"/>
          <w:shd w:val="clear" w:color="auto" w:fill="ffffff"/>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w:t>
      </w:r>
    </w:p>
    <w:p xmlns:wp14="http://schemas.microsoft.com/office/word/2010/wordml" w:rsidP="6ECE1B02" w14:paraId="5FDC10B6" wp14:textId="77777777">
      <w:pPr>
        <w:pStyle w:val="Προεπιλογή"/>
        <w:spacing w:before="0" w:line="360" w:lineRule="atLeast"/>
        <w:jc w:val="both"/>
        <w:rPr>
          <w:rFonts w:ascii="Aptos" w:hAnsi="Aptos" w:eastAsia="Aptos" w:cs="Aptos"/>
          <w:outline w:val="0"/>
          <w:color w:val="000000"/>
          <w:sz w:val="24"/>
          <w:szCs w:val="24"/>
          <w:shd w:val="clear" w:color="auto" w:fill="ffffff"/>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Γι</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α να α</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ντ</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απ</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οκριθεί</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σε</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υτές</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τις</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ροκλήσεις</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η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Ευρω</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πα</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ϊκή</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Ομοσ</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π</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ονδί</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Πόνου</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pt-PT"/>
          <w14:textFill>
            <w14:solidFill>
              <w14:srgbClr w14:val="000000">
                <w14:alpha w14:val="15294"/>
              </w14:srgbClr>
            </w14:solidFill>
          </w14:textFill>
        </w:rPr>
        <w:t xml:space="preserve">(EFIC)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α</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νέ</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π</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τυξε</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μι</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λε</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π</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τομερή</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Στρ</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α</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τηγική</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γι</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την</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Έρευν</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στον</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Πόνο</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στην</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Ευρώ</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πη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PRiSE</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Pain Researche Strategy for Europe</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Η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στρ</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τηγική</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υτή</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ροσφέρει</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έν</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αν σα</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φή</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τεκμηριωμένο</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οδικό</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χάρτη</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γι</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ντιμετώ</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ιση</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των</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ρο</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ανα</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φερθέντων</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κενών</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w:t>
      </w:r>
    </w:p>
    <w:p xmlns:wp14="http://schemas.microsoft.com/office/word/2010/wordml" w:rsidP="6ECE1B02" w14:paraId="4B8484D5" wp14:textId="77777777">
      <w:pPr>
        <w:pStyle w:val="Προεπιλογή"/>
        <w:spacing w:before="0" w:line="360" w:lineRule="atLeast"/>
        <w:jc w:val="both"/>
        <w:rPr>
          <w:rFonts w:ascii="Aptos" w:hAnsi="Aptos" w:eastAsia="Aptos" w:cs="Aptos"/>
          <w:outline w:val="0"/>
          <w:color w:val="000000"/>
          <w:sz w:val="24"/>
          <w:szCs w:val="24"/>
          <w:shd w:val="clear" w:color="auto" w:fill="ffffff"/>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w:t>
      </w:r>
    </w:p>
    <w:p xmlns:wp14="http://schemas.microsoft.com/office/word/2010/wordml" w:rsidP="6ECE1B02" w14:paraId="3B0A21A8" wp14:textId="77777777">
      <w:pPr>
        <w:pStyle w:val="Προεπιλογή"/>
        <w:spacing w:before="0" w:line="360" w:lineRule="atLeast"/>
        <w:jc w:val="both"/>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β</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ολή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κλινικών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ια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τρών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ερευνητών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σθενών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ζουν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χρόνιο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το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PRiSE</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ρουσιάζει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έν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ενι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ίο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ευρω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ϊκό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σχέδιο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έρευν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στον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Αντιμετω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ίζει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ικ</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λύψεις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λα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νθ</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σμένες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ροτερ</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ιότητες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σπα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τάλη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όρων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Μέσω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κρ</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τικού</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συντονισμού</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το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PRiSE</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ορεί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να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ενισχύσει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τα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συστήμ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ατα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υγεί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να κα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θοδηγήσει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χρημ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τοδότηση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να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ροσφέρει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τά</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οφέλη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στους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σθενείς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οστηρίζοντ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ας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τους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στόχους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ΕΕ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 κα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ινοτομί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ψηφι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υγεί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 και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οιότητ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ζωής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p>
    <w:p xmlns:wp14="http://schemas.microsoft.com/office/word/2010/wordml" w:rsidP="6ECE1B02" w14:paraId="4F8F56C0" wp14:textId="77777777">
      <w:pPr>
        <w:pStyle w:val="Προεπιλογή"/>
        <w:spacing w:before="0" w:line="360" w:lineRule="atLeast"/>
        <w:jc w:val="both"/>
        <w:rPr>
          <w:rFonts w:ascii="Aptos" w:hAnsi="Aptos" w:eastAsia="Aptos" w:cs="Aptos"/>
          <w:outline w:val="0"/>
          <w:color w:val="000000"/>
          <w:sz w:val="24"/>
          <w:szCs w:val="24"/>
          <w:shd w:val="clear" w:color="auto" w:fill="ffffff"/>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w:t>
      </w:r>
    </w:p>
    <w:p xmlns:wp14="http://schemas.microsoft.com/office/word/2010/wordml" w:rsidP="6ECE1B02" w14:paraId="788F711F" wp14:textId="77777777">
      <w:pPr>
        <w:pStyle w:val="Προεπιλογή"/>
        <w:spacing w:before="0" w:line="360" w:lineRule="atLeast"/>
        <w:jc w:val="both"/>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Στρ</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τηγικές</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ροτερ</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ιότητες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p>
    <w:p xmlns:wp14="http://schemas.microsoft.com/office/word/2010/wordml" w:rsidP="6ECE1B02" w14:paraId="672A6659" wp14:textId="77777777">
      <w:pPr>
        <w:pStyle w:val="Προεπιλογή"/>
        <w:spacing w:before="0" w:line="360" w:lineRule="atLeast"/>
        <w:jc w:val="both"/>
        <w:rPr>
          <w:rFonts w:ascii="Aptos" w:hAnsi="Aptos" w:eastAsia="Aptos" w:cs="Aptos"/>
          <w:outline w:val="0"/>
          <w:color w:val="000000"/>
          <w:sz w:val="24"/>
          <w:szCs w:val="24"/>
          <w:shd w:val="clear" w:color="auto" w:fill="ffffff"/>
          <w14:textFill>
            <w14:solidFill>
              <w14:srgbClr w14:val="000000">
                <w14:alpha w14:val="15294"/>
              </w14:srgbClr>
            </w14:solidFill>
          </w14:textFill>
        </w:rPr>
      </w:pPr>
    </w:p>
    <w:p xmlns:wp14="http://schemas.microsoft.com/office/word/2010/wordml" w:rsidP="6ECE1B02" w14:paraId="6B01CC7F" wp14:textId="77777777">
      <w:pPr>
        <w:pStyle w:val="Προεπιλογή"/>
        <w:spacing w:before="0" w:line="360" w:lineRule="atLeast"/>
        <w:jc w:val="both"/>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Το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PRiSE</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έχει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θορίσει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έντε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βα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σικούς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ερευνητικούς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στόχους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p>
    <w:p xmlns:wp14="http://schemas.microsoft.com/office/word/2010/wordml" w:rsidP="6ECE1B02" w14:paraId="555138E5" wp14:textId="77777777">
      <w:pPr>
        <w:pStyle w:val="Προεπιλογή"/>
        <w:numPr>
          <w:ilvl w:val="0"/>
          <w:numId w:val="2"/>
        </w:numPr>
        <w:bidi w:val="0"/>
        <w:spacing w:before="0" w:line="360" w:lineRule="atLeast"/>
        <w:ind w:right="0"/>
        <w:jc w:val="both"/>
        <w:rPr>
          <w:rFonts w:ascii="Aptos" w:hAnsi="Aptos" w:eastAsia="Aptos" w:cs="Aptos"/>
          <w:outline w:val="0"/>
          <w:color w:val="000000"/>
          <w:sz w:val="24"/>
          <w:szCs w:val="24"/>
          <w:rtl w:val="0"/>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λύτερη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κατα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νόηση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μέσω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μελέτης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β</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ιολογικών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ψυχολογικών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κοινωνικών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παρα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γόντων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ηρεάζουν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r>
        <w:rPr>
          <w:rFonts w:hint="default" w:ascii="Helvetica" w:hAnsi="Helvetica"/>
          <w:outline w:val="0"/>
          <w:color w:val="000000"/>
          <w:sz w:val="32"/>
          <w:szCs w:val="32"/>
          <w:u w:color="000000"/>
          <w:shd w:val="clear" w:color="auto" w:fill="ffffff"/>
          <w:rtl w:val="0"/>
          <w14:textFill>
            <w14:solidFill>
              <w14:srgbClr w14:val="000000">
                <w14:alpha w14:val="15294"/>
              </w14:srgbClr>
            </w14:solidFill>
          </w14:textFill>
        </w:rPr>
        <w:br w:type="textWrapping"/>
      </w:r>
    </w:p>
    <w:p xmlns:wp14="http://schemas.microsoft.com/office/word/2010/wordml" w:rsidP="6ECE1B02" w14:paraId="04784509" wp14:textId="77777777">
      <w:pPr>
        <w:pStyle w:val="Προεπιλογή"/>
        <w:numPr>
          <w:ilvl w:val="0"/>
          <w:numId w:val="2"/>
        </w:numPr>
        <w:bidi w:val="0"/>
        <w:spacing w:before="0" w:line="360" w:lineRule="atLeast"/>
        <w:ind w:right="0"/>
        <w:jc w:val="both"/>
        <w:rPr>
          <w:rFonts w:ascii="Aptos" w:hAnsi="Aptos" w:eastAsia="Aptos" w:cs="Aptos"/>
          <w:outline w:val="0"/>
          <w:color w:val="000000"/>
          <w:sz w:val="24"/>
          <w:szCs w:val="24"/>
          <w:rtl w:val="0"/>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Μελέτη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νοσηρών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κατα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στάσεων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σχετίζοντ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ως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η κα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τάθλιψη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αταρα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χές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ύπ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η 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χυσ</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ρκί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και κατα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νόηση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τρό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οπ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οίο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υτές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ηρεάζουν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τα 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οτελέσμ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ατα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θερ</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ειών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r>
        <w:rPr>
          <w:rFonts w:hint="default" w:ascii="Helvetica" w:hAnsi="Helvetica"/>
          <w:outline w:val="0"/>
          <w:color w:val="000000"/>
          <w:sz w:val="32"/>
          <w:szCs w:val="32"/>
          <w:u w:color="000000"/>
          <w:shd w:val="clear" w:color="auto" w:fill="ffffff"/>
          <w:rtl w:val="0"/>
          <w14:textFill>
            <w14:solidFill>
              <w14:srgbClr w14:val="000000">
                <w14:alpha w14:val="15294"/>
              </w14:srgbClr>
            </w14:solidFill>
          </w14:textFill>
        </w:rPr>
        <w:br w:type="textWrapping"/>
      </w:r>
    </w:p>
    <w:p xmlns:wp14="http://schemas.microsoft.com/office/word/2010/wordml" w:rsidP="6ECE1B02" w14:paraId="01EBEBF4" wp14:textId="77777777">
      <w:pPr>
        <w:pStyle w:val="Προεπιλογή"/>
        <w:numPr>
          <w:ilvl w:val="0"/>
          <w:numId w:val="2"/>
        </w:numPr>
        <w:bidi w:val="0"/>
        <w:spacing w:before="0" w:line="360" w:lineRule="atLeast"/>
        <w:ind w:right="0"/>
        <w:jc w:val="both"/>
        <w:rPr>
          <w:rFonts w:ascii="Aptos" w:hAnsi="Aptos" w:eastAsia="Aptos" w:cs="Aptos"/>
          <w:outline w:val="0"/>
          <w:color w:val="000000"/>
          <w:sz w:val="24"/>
          <w:szCs w:val="24"/>
          <w:rtl w:val="0"/>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Αξιολόγηση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υφιστάμενων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νέων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θερ</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ειών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ως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φάρμ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ακα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φυσικοθερ</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εριφορικές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ροσεγγίσεις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να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ιστωθεί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είν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αι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οτελεσμ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τικό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r>
        <w:rPr>
          <w:rFonts w:hint="default" w:ascii="Helvetica" w:hAnsi="Helvetica"/>
          <w:outline w:val="0"/>
          <w:color w:val="000000"/>
          <w:sz w:val="32"/>
          <w:szCs w:val="32"/>
          <w:u w:color="000000"/>
          <w:shd w:val="clear" w:color="auto" w:fill="ffffff"/>
          <w:rtl w:val="0"/>
          <w14:textFill>
            <w14:solidFill>
              <w14:srgbClr w14:val="000000">
                <w14:alpha w14:val="15294"/>
              </w14:srgbClr>
            </w14:solidFill>
          </w14:textFill>
        </w:rPr>
        <w:br w:type="textWrapping"/>
      </w:r>
    </w:p>
    <w:p xmlns:wp14="http://schemas.microsoft.com/office/word/2010/wordml" w:rsidP="6ECE1B02" w14:paraId="15C7FD89" wp14:textId="77777777">
      <w:pPr>
        <w:pStyle w:val="Προεπιλογή"/>
        <w:numPr>
          <w:ilvl w:val="0"/>
          <w:numId w:val="2"/>
        </w:numPr>
        <w:bidi w:val="0"/>
        <w:spacing w:before="0" w:line="360" w:lineRule="atLeast"/>
        <w:ind w:right="0"/>
        <w:jc w:val="both"/>
        <w:rPr>
          <w:rFonts w:ascii="Aptos" w:hAnsi="Aptos" w:eastAsia="Aptos" w:cs="Aptos"/>
          <w:outline w:val="0"/>
          <w:color w:val="000000"/>
          <w:sz w:val="24"/>
          <w:szCs w:val="24"/>
          <w:rtl w:val="0"/>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Ανά</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τυξη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εξ</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τομικευμένων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θερ</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ειών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οκρίνοντ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νάγκες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κάθε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σθενούς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χρήση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νέων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τεχνολογιών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r>
        <w:rPr>
          <w:rFonts w:hint="default" w:ascii="Helvetica" w:hAnsi="Helvetica"/>
          <w:outline w:val="0"/>
          <w:color w:val="000000"/>
          <w:sz w:val="32"/>
          <w:szCs w:val="32"/>
          <w:u w:color="000000"/>
          <w:shd w:val="clear" w:color="auto" w:fill="ffffff"/>
          <w:rtl w:val="0"/>
          <w14:textFill>
            <w14:solidFill>
              <w14:srgbClr w14:val="000000">
                <w14:alpha w14:val="15294"/>
              </w14:srgbClr>
            </w14:solidFill>
          </w14:textFill>
        </w:rPr>
        <w:br w:type="textWrapping"/>
      </w:r>
    </w:p>
    <w:p xmlns:wp14="http://schemas.microsoft.com/office/word/2010/wordml" w:rsidP="6ECE1B02" w14:paraId="77E65C53" wp14:textId="77777777">
      <w:pPr>
        <w:pStyle w:val="Προεπιλογή"/>
        <w:numPr>
          <w:ilvl w:val="0"/>
          <w:numId w:val="2"/>
        </w:numPr>
        <w:bidi w:val="0"/>
        <w:spacing w:before="0" w:line="360" w:lineRule="atLeast"/>
        <w:ind w:right="0"/>
        <w:jc w:val="both"/>
        <w:rPr>
          <w:rFonts w:ascii="Aptos" w:hAnsi="Aptos" w:eastAsia="Aptos" w:cs="Aptos"/>
          <w:outline w:val="0"/>
          <w:color w:val="000000"/>
          <w:sz w:val="24"/>
          <w:szCs w:val="24"/>
          <w:rtl w:val="0"/>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Μελέτη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τρό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οπ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οίο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ο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χρόνιος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ηρεάζει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κοινωνί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οικονομί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ώστε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να υπ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οστηριχθεί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ο κα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λύτερος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σχεδι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σμός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υγεί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ας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οφάσεις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χρημ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τοδότησης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r>
        <w:rPr>
          <w:rFonts w:hint="default" w:ascii="Helvetica" w:hAnsi="Helvetica"/>
          <w:outline w:val="0"/>
          <w:color w:val="000000"/>
          <w:sz w:val="32"/>
          <w:szCs w:val="32"/>
          <w:u w:color="000000"/>
          <w:shd w:val="clear" w:color="auto" w:fill="ffffff"/>
          <w:rtl w:val="0"/>
          <w14:textFill>
            <w14:solidFill>
              <w14:srgbClr w14:val="000000">
                <w14:alpha w14:val="15294"/>
              </w14:srgbClr>
            </w14:solidFill>
          </w14:textFill>
        </w:rPr>
        <w:br w:type="textWrapping"/>
      </w:r>
    </w:p>
    <w:p xmlns:wp14="http://schemas.microsoft.com/office/word/2010/wordml" w:rsidP="6ECE1B02" w14:paraId="649CC1FA" wp14:textId="77777777">
      <w:pPr>
        <w:pStyle w:val="Προεπιλογή"/>
        <w:spacing w:before="0" w:line="360" w:lineRule="atLeast"/>
        <w:jc w:val="both"/>
        <w:rPr>
          <w:rFonts w:ascii="Aptos" w:hAnsi="Aptos" w:eastAsia="Aptos" w:cs="Aptos"/>
          <w:outline w:val="0"/>
          <w:color w:val="000000"/>
          <w:sz w:val="24"/>
          <w:szCs w:val="24"/>
          <w:shd w:val="clear" w:color="auto" w:fill="ffffff"/>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w:t>
      </w:r>
    </w:p>
    <w:p xmlns:wp14="http://schemas.microsoft.com/office/word/2010/wordml" w:rsidP="6ECE1B02" w14:paraId="5D9CE2FA" wp14:textId="77777777">
      <w:pPr>
        <w:pStyle w:val="Προεπιλογή"/>
        <w:spacing w:before="0" w:line="360" w:lineRule="atLeast"/>
        <w:jc w:val="both"/>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Από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τη</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στρ</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τηγική</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στην</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ράξη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p>
    <w:p xmlns:wp14="http://schemas.microsoft.com/office/word/2010/wordml" w:rsidP="6ECE1B02" w14:paraId="29F08645" wp14:textId="77777777">
      <w:pPr>
        <w:pStyle w:val="Προεπιλογή"/>
        <w:spacing w:before="0" w:line="360" w:lineRule="atLeast"/>
        <w:jc w:val="both"/>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Προτερ</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ιότητ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της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στρ</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τηγικής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PRiSE</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είν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αι η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σφάλιση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ότι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η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έρευν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οδηγεί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πρα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τικές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λλ</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γές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μελέτες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θα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ρέ</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να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είν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χρήσιμες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κλινικούς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ια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τρούς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εύθυνους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χάρ</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ξης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ολιτικής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νθρώ</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ους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ζουν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Η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έρευν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ρέ</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ίσης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να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είν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συγκρίσιμη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χρήση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κοινών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μεθόδων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ξιολόγησης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συμμετοχή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σθενών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στον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σχεδι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σμό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μελετών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p>
    <w:p xmlns:wp14="http://schemas.microsoft.com/office/word/2010/wordml" w:rsidP="6ECE1B02" w14:paraId="10EF996B" wp14:textId="77777777">
      <w:pPr>
        <w:pStyle w:val="Προεπιλογή"/>
        <w:spacing w:before="0" w:line="360" w:lineRule="atLeast"/>
        <w:jc w:val="both"/>
        <w:rPr>
          <w:rFonts w:ascii="Aptos" w:hAnsi="Aptos" w:eastAsia="Aptos" w:cs="Aptos"/>
          <w:outline w:val="0"/>
          <w:color w:val="000000"/>
          <w:sz w:val="24"/>
          <w:szCs w:val="24"/>
          <w:shd w:val="clear" w:color="auto" w:fill="ffffff"/>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w:t>
      </w:r>
    </w:p>
    <w:p xmlns:wp14="http://schemas.microsoft.com/office/word/2010/wordml" w:rsidP="6ECE1B02" w14:paraId="633CEF68" wp14:textId="77777777">
      <w:pPr>
        <w:pStyle w:val="Προεπιλογή"/>
        <w:spacing w:before="0" w:line="360" w:lineRule="atLeast"/>
        <w:jc w:val="both"/>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Πρόσφ</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τες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μελέτες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δείχνουν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ότι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ο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συνδυ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σμός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ληροφοριών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ως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κλινικά</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δεδομέν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ψυχική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υγεί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εικονίσεις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εγκεφάλου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ορεί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να β</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οηθήσει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β</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λεψη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εξέλιξης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να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β</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υτό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ερευνητές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χρειάζοντ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αι επα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συστήμ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ατα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δεδομένων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κα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λύτερες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συνδέσεις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κλινική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πρα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κτική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p>
    <w:p xmlns:wp14="http://schemas.microsoft.com/office/word/2010/wordml" w:rsidP="6ECE1B02" w14:paraId="5E3886A4" wp14:textId="77777777">
      <w:pPr>
        <w:pStyle w:val="Προεπιλογή"/>
        <w:spacing w:before="0" w:line="360" w:lineRule="atLeast"/>
        <w:jc w:val="both"/>
        <w:rPr>
          <w:rFonts w:ascii="Aptos" w:hAnsi="Aptos" w:eastAsia="Aptos" w:cs="Aptos"/>
          <w:outline w:val="0"/>
          <w:color w:val="000000"/>
          <w:sz w:val="24"/>
          <w:szCs w:val="24"/>
          <w:shd w:val="clear" w:color="auto" w:fill="ffffff"/>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w:t>
      </w:r>
    </w:p>
    <w:p xmlns:wp14="http://schemas.microsoft.com/office/word/2010/wordml" w:rsidP="6ECE1B02" w14:paraId="1CE48DB9" wp14:textId="77777777">
      <w:pPr>
        <w:pStyle w:val="Προεπιλογή"/>
        <w:spacing w:before="0" w:line="360" w:lineRule="atLeast"/>
        <w:jc w:val="both"/>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υπ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οστήριξη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υτών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το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PRiSE</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ροτείνει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p>
    <w:p xmlns:wp14="http://schemas.microsoft.com/office/word/2010/wordml" w:rsidP="6ECE1B02" w14:paraId="337817E4" wp14:textId="77777777">
      <w:pPr>
        <w:pStyle w:val="Προεπιλογή"/>
        <w:numPr>
          <w:ilvl w:val="0"/>
          <w:numId w:val="2"/>
        </w:numPr>
        <w:bidi w:val="0"/>
        <w:spacing w:before="0" w:line="360" w:lineRule="atLeast"/>
        <w:ind w:right="0"/>
        <w:jc w:val="both"/>
        <w:rPr>
          <w:rFonts w:ascii="Aptos" w:hAnsi="Aptos" w:eastAsia="Aptos" w:cs="Aptos"/>
          <w:outline w:val="0"/>
          <w:color w:val="000000"/>
          <w:sz w:val="24"/>
          <w:szCs w:val="24"/>
          <w:rtl w:val="0"/>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Χρήση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κοινών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ροτύ</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μέτρηση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r>
        <w:rPr>
          <w:rFonts w:hint="default" w:ascii="Helvetica" w:hAnsi="Helvetica"/>
          <w:outline w:val="0"/>
          <w:color w:val="000000"/>
          <w:sz w:val="32"/>
          <w:szCs w:val="32"/>
          <w:u w:color="000000"/>
          <w:shd w:val="clear" w:color="auto" w:fill="ffffff"/>
          <w:rtl w:val="0"/>
          <w14:textFill>
            <w14:solidFill>
              <w14:srgbClr w14:val="000000">
                <w14:alpha w14:val="15294"/>
              </w14:srgbClr>
            </w14:solidFill>
          </w14:textFill>
        </w:rPr>
        <w:br w:type="textWrapping"/>
      </w:r>
    </w:p>
    <w:p xmlns:wp14="http://schemas.microsoft.com/office/word/2010/wordml" w:rsidP="6ECE1B02" w14:paraId="7A588B34" wp14:textId="77777777">
      <w:pPr>
        <w:pStyle w:val="Προεπιλογή"/>
        <w:numPr>
          <w:ilvl w:val="0"/>
          <w:numId w:val="2"/>
        </w:numPr>
        <w:bidi w:val="0"/>
        <w:spacing w:before="0" w:line="360" w:lineRule="atLeast"/>
        <w:ind w:right="0"/>
        <w:jc w:val="both"/>
        <w:rPr>
          <w:rFonts w:ascii="Aptos" w:hAnsi="Aptos" w:eastAsia="Aptos" w:cs="Aptos"/>
          <w:outline w:val="0"/>
          <w:color w:val="000000"/>
          <w:sz w:val="24"/>
          <w:szCs w:val="24"/>
          <w:rtl w:val="0"/>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Συμμετοχή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σθενών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στον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σχεδι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σμό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έρευν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ας </w:t>
      </w:r>
      <w:r>
        <w:rPr>
          <w:rFonts w:hint="default" w:ascii="Helvetica" w:hAnsi="Helvetica"/>
          <w:outline w:val="0"/>
          <w:color w:val="000000"/>
          <w:sz w:val="32"/>
          <w:szCs w:val="32"/>
          <w:u w:color="000000"/>
          <w:shd w:val="clear" w:color="auto" w:fill="ffffff"/>
          <w:rtl w:val="0"/>
          <w14:textFill>
            <w14:solidFill>
              <w14:srgbClr w14:val="000000">
                <w14:alpha w14:val="15294"/>
              </w14:srgbClr>
            </w14:solidFill>
          </w14:textFill>
        </w:rPr>
        <w:br w:type="textWrapping"/>
      </w:r>
    </w:p>
    <w:p xmlns:wp14="http://schemas.microsoft.com/office/word/2010/wordml" w:rsidP="6ECE1B02" w14:paraId="35C8F327" wp14:textId="77777777">
      <w:pPr>
        <w:pStyle w:val="Προεπιλογή"/>
        <w:numPr>
          <w:ilvl w:val="0"/>
          <w:numId w:val="2"/>
        </w:numPr>
        <w:bidi w:val="0"/>
        <w:spacing w:before="0" w:line="360" w:lineRule="atLeast"/>
        <w:ind w:right="0"/>
        <w:jc w:val="both"/>
        <w:rPr>
          <w:rFonts w:ascii="Aptos" w:hAnsi="Aptos" w:eastAsia="Aptos" w:cs="Aptos"/>
          <w:outline w:val="0"/>
          <w:color w:val="000000"/>
          <w:sz w:val="24"/>
          <w:szCs w:val="24"/>
          <w:rtl w:val="0"/>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Ευθυγράμμιση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των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μελετών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διεθνή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συστήμ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ατα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όπ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ως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το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ICD-11</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r>
        <w:rPr>
          <w:rFonts w:hint="default" w:ascii="Helvetica" w:hAnsi="Helvetica"/>
          <w:outline w:val="0"/>
          <w:color w:val="000000"/>
          <w:sz w:val="32"/>
          <w:szCs w:val="32"/>
          <w:u w:color="000000"/>
          <w:shd w:val="clear" w:color="auto" w:fill="ffffff"/>
          <w:rtl w:val="0"/>
          <w14:textFill>
            <w14:solidFill>
              <w14:srgbClr w14:val="000000">
                <w14:alpha w14:val="15294"/>
              </w14:srgbClr>
            </w14:solidFill>
          </w14:textFill>
        </w:rPr>
        <w:br w:type="textWrapping"/>
      </w:r>
    </w:p>
    <w:p xmlns:wp14="http://schemas.microsoft.com/office/word/2010/wordml" w:rsidP="6ECE1B02" w14:paraId="4ECEB114" wp14:textId="77777777">
      <w:pPr>
        <w:pStyle w:val="Προεπιλογή"/>
        <w:spacing w:before="0" w:line="360" w:lineRule="atLeast"/>
        <w:jc w:val="both"/>
        <w:rPr>
          <w:rFonts w:ascii="Aptos" w:hAnsi="Aptos" w:eastAsia="Aptos" w:cs="Aptos"/>
          <w:outline w:val="0"/>
          <w:color w:val="000000"/>
          <w:sz w:val="24"/>
          <w:szCs w:val="24"/>
          <w:shd w:val="clear" w:color="auto" w:fill="ffffff"/>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w:t>
      </w:r>
    </w:p>
    <w:p xmlns:wp14="http://schemas.microsoft.com/office/word/2010/wordml" w:rsidP="6ECE1B02" w14:paraId="5AAFB269" wp14:textId="77777777">
      <w:pPr>
        <w:pStyle w:val="Προεπιλογή"/>
        <w:spacing w:before="0" w:line="360" w:lineRule="atLeast"/>
        <w:jc w:val="both"/>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Συμ</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έρ</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σμ</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Από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τη</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στρ</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τηγική</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στη</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b w:val="1"/>
          <w:bCs w:val="1"/>
          <w:outline w:val="0"/>
          <w:color w:val="000000"/>
          <w:sz w:val="24"/>
          <w:szCs w:val="24"/>
          <w:shd w:val="clear" w:color="auto" w:fill="ffffff"/>
          <w:lang w:val="en-US"/>
          <w14:textFill>
            <w14:solidFill>
              <w14:srgbClr w14:val="000000">
                <w14:alpha w14:val="15294"/>
              </w14:srgbClr>
            </w14:solidFill>
          </w14:textFill>
        </w:rPr>
        <w:t>δράση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p>
    <w:p xmlns:wp14="http://schemas.microsoft.com/office/word/2010/wordml" w:rsidP="6ECE1B02" w14:paraId="3DCE71BD" wp14:textId="77777777">
      <w:pPr>
        <w:pStyle w:val="Προεπιλογή"/>
        <w:spacing w:before="0" w:line="360" w:lineRule="atLeast"/>
        <w:jc w:val="both"/>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ηρεάζει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εκ</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τομμύρι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νθρώ</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ους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όλη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Ευρώ</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πη και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ροκ</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βα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ρά</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ροσω</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ικά</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κοινωνικά</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οικονομικά</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β</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λήμ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ατα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ενδύοντ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ας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τώρ</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έν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στρ</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τηγικό</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χωρίς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οκλεισμούς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και βα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σισμένο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σε</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επ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ιστημονικά</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δεδομέν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πλα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ίσιο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έρευν</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ας — όπ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ως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εριγράφετ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αι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στη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στρ</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τηγική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PRiSE</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η ΕΕ μπ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ορεί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να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μειώσει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μα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κρο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ρόθεσμο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κόστος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χρόνιου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όνου</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να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ενισχύσει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τα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συστήμ</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ατα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υγεί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ας και να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υλο</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οιήσει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δεσμεύσεις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της</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γι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κοινωνική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δικ</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ιοσύνη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οικονομική</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νθεκτικότητ</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 και β</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ιώσιμη</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δημόσι</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υγεί</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α</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w:t>
      </w:r>
      <w:r w:rsidRPr="6ECE1B02" w:rsidR="6ECE1B02">
        <w:rPr>
          <w:rFonts w:ascii="Aptos" w:hAnsi="Aptos" w:eastAsia="Aptos" w:cs="Aptos"/>
          <w:outline w:val="0"/>
          <w:color w:val="000000"/>
          <w:sz w:val="24"/>
          <w:szCs w:val="24"/>
          <w:shd w:val="clear" w:color="auto" w:fill="ffffff"/>
          <w:lang w:val="en-US"/>
          <w14:textFill>
            <w14:solidFill>
              <w14:srgbClr w14:val="000000">
                <w14:alpha w14:val="15294"/>
              </w14:srgbClr>
            </w14:solidFill>
          </w14:textFill>
        </w:rPr>
        <w:t> </w:t>
      </w:r>
    </w:p>
    <w:p xmlns:wp14="http://schemas.microsoft.com/office/word/2010/wordml" w:rsidP="6ECE1B02" w14:paraId="0D8BF348" wp14:textId="77777777">
      <w:pPr>
        <w:pStyle w:val="Προεπιλογή"/>
        <w:spacing w:before="0" w:line="360" w:lineRule="atLeast"/>
        <w:jc w:val="both"/>
        <w:rPr>
          <w:rFonts w:ascii="Aptos" w:hAnsi="Aptos" w:eastAsia="Aptos" w:cs="Aptos"/>
          <w:outline w:val="0"/>
          <w:color w:val="000000"/>
          <w:sz w:val="24"/>
          <w:szCs w:val="24"/>
          <w:shd w:val="clear" w:color="auto" w:fill="ffffff"/>
          <w14:textFill>
            <w14:solidFill>
              <w14:srgbClr w14:val="000000">
                <w14:alpha w14:val="15294"/>
              </w14:srgbClr>
            </w14:solidFill>
          </w14:textFill>
        </w:rPr>
      </w:pPr>
      <w:r w:rsidRPr="6ECE1B02" w:rsidR="6ECE1B02">
        <w:rPr>
          <w:rFonts w:ascii="Aptos" w:hAnsi="Aptos" w:eastAsia="Aptos" w:cs="Aptos"/>
          <w:outline w:val="0"/>
          <w:color w:val="000000"/>
          <w:sz w:val="24"/>
          <w:szCs w:val="24"/>
          <w:shd w:val="clear" w:color="auto" w:fill="ffffff"/>
          <w14:textFill>
            <w14:solidFill>
              <w14:srgbClr w14:val="000000">
                <w14:alpha w14:val="15294"/>
              </w14:srgbClr>
            </w14:solidFill>
          </w14:textFill>
        </w:rPr>
        <w:t> </w:t>
      </w:r>
    </w:p>
    <w:p xmlns:wp14="http://schemas.microsoft.com/office/word/2010/wordml" w:rsidP="6ECE1B02" w14:paraId="4CF04716" wp14:textId="597E0046">
      <w:pPr>
        <w:pStyle w:val="Προεπιλογή"/>
        <w:spacing w:before="0" w:line="360" w:lineRule="atLeast"/>
        <w:jc w:val="both"/>
        <w:rPr>
          <w:rFonts w:ascii="Aptos" w:hAnsi="Aptos" w:eastAsia="Aptos" w:cs="Aptos"/>
          <w:noProof w:val="0"/>
          <w:sz w:val="24"/>
          <w:szCs w:val="24"/>
          <w:lang w:val="en-US"/>
        </w:rPr>
      </w:pP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Η </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στρ</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α</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τηγική</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PRiSE</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π</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ροσφέρει</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έν</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αν σα</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φή</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οδικό</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χάρτη</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γι</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α </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την</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επ</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ίτευξη</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α</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υτών</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των</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στόχων</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Μπ</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ορείτε</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να </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δι</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αβ</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άσετε</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ολόκληρη</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τη</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στρ</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α</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τηγική</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στην</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w:t>
      </w:r>
      <w:r w:rsidRPr="6ECE1B02" w:rsidR="6ECE1B02">
        <w:rPr>
          <w:rFonts w:ascii="Aptos" w:hAnsi="Aptos" w:eastAsia="Aptos" w:cs="Aptos"/>
          <w:i w:val="1"/>
          <w:iCs w:val="1"/>
          <w:outline w:val="0"/>
          <w:color w:val="000000"/>
          <w:sz w:val="24"/>
          <w:szCs w:val="24"/>
          <w:shd w:val="clear" w:color="auto" w:fill="ffffff"/>
          <w:lang w:val="el-GR"/>
          <w14:textFill>
            <w14:solidFill>
              <w14:srgbClr w14:val="000000">
                <w14:alpha w14:val="15294"/>
              </w14:srgbClr>
            </w14:solidFill>
          </w14:textFill>
        </w:rPr>
        <w:t xml:space="preserve">European Journal of </w:t>
      </w:r>
      <w:r w:rsidRPr="6ECE1B02" w:rsidR="6ECE1B02">
        <w:rPr>
          <w:rFonts w:ascii="Aptos" w:hAnsi="Aptos" w:eastAsia="Aptos" w:cs="Aptos"/>
          <w:i w:val="1"/>
          <w:iCs w:val="1"/>
          <w:outline w:val="0"/>
          <w:color w:val="000000"/>
          <w:sz w:val="24"/>
          <w:szCs w:val="24"/>
          <w:shd w:val="clear" w:color="auto" w:fill="ffffff"/>
          <w:lang w:val="el-GR"/>
          <w14:textFill>
            <w14:solidFill>
              <w14:srgbClr w14:val="000000">
                <w14:alpha w14:val="15294"/>
              </w14:srgbClr>
            </w14:solidFill>
          </w14:textFill>
        </w:rPr>
        <w:t>Pain</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w:t>
      </w:r>
      <w:r w:rsidRPr="6ECE1B02" w:rsidR="6ECE1B02">
        <w:rPr>
          <w:rFonts w:ascii="Aptos" w:hAnsi="Aptos" w:eastAsia="Aptos" w:cs="Aptos"/>
          <w:outline w:val="0"/>
          <w:color w:val="000000"/>
          <w:sz w:val="24"/>
          <w:szCs w:val="24"/>
          <w:shd w:val="clear" w:color="auto" w:fill="ffffff"/>
          <w:lang w:val="el-GR"/>
          <w14:textFill>
            <w14:solidFill>
              <w14:srgbClr w14:val="000000">
                <w14:alpha w14:val="15294"/>
              </w14:srgbClr>
            </w14:solidFill>
          </w14:textFill>
        </w:rPr>
        <w:t xml:space="preserve"> </w:t>
      </w:r>
      <w:hyperlink r:id="Rcca3d8a9756f45e5">
        <w:r w:rsidRPr="6ECE1B02" w:rsidR="38AFA7A3">
          <w:rPr>
            <w:rStyle w:val="Hyperlink"/>
            <w:rFonts w:ascii="Aptos" w:hAnsi="Aptos" w:eastAsia="Aptos" w:cs="Aptos"/>
            <w:strike w:val="0"/>
            <w:dstrike w:val="0"/>
            <w:noProof w:val="0"/>
            <w:color w:val="467886"/>
            <w:sz w:val="24"/>
            <w:szCs w:val="24"/>
            <w:u w:val="single"/>
            <w:lang w:val="en-US"/>
          </w:rPr>
          <w:t>https://onlinelibrary.wiley.com/doi/full/10.1002/ejp.4767</w:t>
        </w:r>
      </w:hyperlink>
    </w:p>
    <w:p xmlns:wp14="http://schemas.microsoft.com/office/word/2010/wordml" w:rsidP="6ECE1B02" w14:paraId="7DDAA254" wp14:textId="0B51238B">
      <w:pPr>
        <w:pStyle w:val="Προεπιλογή"/>
        <w:rPr>
          <w:lang w:val="en-US"/>
        </w:rPr>
      </w:pPr>
    </w:p>
    <w:p xmlns:wp14="http://schemas.microsoft.com/office/word/2010/wordml" w:rsidP="6ECE1B02" w14:paraId="4A2E63ED" wp14:textId="54D55A38">
      <w:pPr>
        <w:pStyle w:val="Heading3"/>
        <w:keepNext w:val="1"/>
        <w:keepLines w:val="1"/>
        <w:spacing w:before="160" w:after="0" w:line="240" w:lineRule="auto"/>
        <w:jc w:val="both"/>
        <w:rPr>
          <w:rFonts w:ascii="Aptos" w:hAnsi="Aptos" w:eastAsia="Aptos" w:cs="Aptos"/>
          <w:b w:val="1"/>
          <w:bCs w:val="1"/>
          <w:i w:val="0"/>
          <w:iCs w:val="0"/>
          <w:noProof w:val="0"/>
          <w:color w:val="000000" w:themeColor="text1" w:themeTint="FF" w:themeShade="FF"/>
          <w:sz w:val="24"/>
          <w:szCs w:val="24"/>
          <w:lang w:val="en-US"/>
        </w:rPr>
      </w:pPr>
      <w:r w:rsidRPr="6ECE1B02" w:rsidR="4738230F">
        <w:rPr>
          <w:rFonts w:ascii="Aptos" w:hAnsi="Aptos" w:eastAsia="Aptos" w:cs="Aptos"/>
          <w:b w:val="1"/>
          <w:bCs w:val="1"/>
          <w:i w:val="0"/>
          <w:iCs w:val="0"/>
          <w:noProof w:val="0"/>
          <w:color w:val="000000" w:themeColor="text1" w:themeTint="FF" w:themeShade="FF"/>
          <w:sz w:val="24"/>
          <w:szCs w:val="24"/>
          <w:lang w:val="en-GB"/>
        </w:rPr>
        <w:t>References</w:t>
      </w:r>
    </w:p>
    <w:p xmlns:wp14="http://schemas.microsoft.com/office/word/2010/wordml" w:rsidP="6ECE1B02" w14:paraId="5788D99A" wp14:textId="63F1EA3F">
      <w:pPr>
        <w:spacing w:before="0" w:line="360" w:lineRule="atLeast"/>
        <w:jc w:val="both"/>
        <w:rPr>
          <w:rFonts w:ascii="Aptos" w:hAnsi="Aptos" w:eastAsia="Aptos" w:cs="Aptos"/>
          <w:b w:val="0"/>
          <w:bCs w:val="0"/>
          <w:i w:val="0"/>
          <w:iCs w:val="0"/>
          <w:noProof w:val="0"/>
          <w:color w:val="000000" w:themeColor="text1" w:themeTint="FF" w:themeShade="FF"/>
          <w:sz w:val="24"/>
          <w:szCs w:val="24"/>
          <w:lang w:val="en-US"/>
        </w:rPr>
      </w:pPr>
      <w:r w:rsidRPr="6ECE1B02" w:rsidR="4738230F">
        <w:rPr>
          <w:rFonts w:ascii="Aptos" w:hAnsi="Aptos" w:eastAsia="Aptos" w:cs="Aptos"/>
          <w:b w:val="0"/>
          <w:bCs w:val="0"/>
          <w:i w:val="0"/>
          <w:iCs w:val="0"/>
          <w:noProof w:val="0"/>
          <w:color w:val="000000" w:themeColor="text1" w:themeTint="FF" w:themeShade="FF"/>
          <w:sz w:val="24"/>
          <w:szCs w:val="24"/>
          <w:lang w:val="en-GB"/>
        </w:rPr>
        <w:t xml:space="preserve">Berger, Sara E, and Alexis T Baria. "Assessing Pain Research: A Narrative Review of Emerging Pain Methods, Their </w:t>
      </w:r>
      <w:r w:rsidRPr="6ECE1B02" w:rsidR="4738230F">
        <w:rPr>
          <w:rFonts w:ascii="Aptos" w:hAnsi="Aptos" w:eastAsia="Aptos" w:cs="Aptos"/>
          <w:b w:val="0"/>
          <w:bCs w:val="0"/>
          <w:i w:val="0"/>
          <w:iCs w:val="0"/>
          <w:noProof w:val="0"/>
          <w:color w:val="000000" w:themeColor="text1" w:themeTint="FF" w:themeShade="FF"/>
          <w:sz w:val="24"/>
          <w:szCs w:val="24"/>
          <w:lang w:val="en-GB"/>
        </w:rPr>
        <w:t>Technosocial</w:t>
      </w:r>
      <w:r w:rsidRPr="6ECE1B02" w:rsidR="4738230F">
        <w:rPr>
          <w:rFonts w:ascii="Aptos" w:hAnsi="Aptos" w:eastAsia="Aptos" w:cs="Aptos"/>
          <w:b w:val="0"/>
          <w:bCs w:val="0"/>
          <w:i w:val="0"/>
          <w:iCs w:val="0"/>
          <w:noProof w:val="0"/>
          <w:color w:val="000000" w:themeColor="text1" w:themeTint="FF" w:themeShade="FF"/>
          <w:sz w:val="24"/>
          <w:szCs w:val="24"/>
          <w:lang w:val="en-GB"/>
        </w:rPr>
        <w:t xml:space="preserve"> Implications, and Opportunities for Multidisciplinary Approaches." Frontiers in Pain Research 3 (2022): 896276.</w:t>
      </w:r>
    </w:p>
    <w:p xmlns:wp14="http://schemas.microsoft.com/office/word/2010/wordml" w:rsidP="6ECE1B02" w14:paraId="5897405F" wp14:textId="721044B4">
      <w:pPr>
        <w:spacing w:before="0" w:line="240" w:lineRule="auto"/>
        <w:jc w:val="both"/>
        <w:rPr>
          <w:rFonts w:ascii="Aptos" w:hAnsi="Aptos" w:eastAsia="Aptos" w:cs="Aptos"/>
          <w:b w:val="0"/>
          <w:bCs w:val="0"/>
          <w:i w:val="0"/>
          <w:iCs w:val="0"/>
          <w:noProof w:val="0"/>
          <w:color w:val="000000" w:themeColor="text1" w:themeTint="FF" w:themeShade="FF"/>
          <w:sz w:val="24"/>
          <w:szCs w:val="24"/>
          <w:lang w:val="en-GB"/>
        </w:rPr>
      </w:pPr>
    </w:p>
    <w:p xmlns:wp14="http://schemas.microsoft.com/office/word/2010/wordml" w:rsidP="6ECE1B02" w14:paraId="335F587D" wp14:textId="555329FE">
      <w:pPr>
        <w:spacing w:before="0" w:line="240" w:lineRule="auto"/>
        <w:jc w:val="both"/>
        <w:rPr>
          <w:rFonts w:ascii="Aptos" w:hAnsi="Aptos" w:eastAsia="Aptos" w:cs="Aptos"/>
          <w:b w:val="0"/>
          <w:bCs w:val="0"/>
          <w:i w:val="0"/>
          <w:iCs w:val="0"/>
          <w:noProof w:val="0"/>
          <w:color w:val="000000" w:themeColor="text1" w:themeTint="FF" w:themeShade="FF"/>
          <w:sz w:val="24"/>
          <w:szCs w:val="24"/>
          <w:lang w:val="en-US"/>
        </w:rPr>
      </w:pPr>
      <w:r w:rsidRPr="6ECE1B02" w:rsidR="4738230F">
        <w:rPr>
          <w:rFonts w:ascii="Aptos" w:hAnsi="Aptos" w:eastAsia="Aptos" w:cs="Aptos"/>
          <w:b w:val="0"/>
          <w:bCs w:val="0"/>
          <w:i w:val="0"/>
          <w:iCs w:val="0"/>
          <w:noProof w:val="0"/>
          <w:color w:val="000000" w:themeColor="text1" w:themeTint="FF" w:themeShade="FF"/>
          <w:sz w:val="24"/>
          <w:szCs w:val="24"/>
          <w:lang w:val="en-GB"/>
        </w:rPr>
        <w:t>Breivik, Harald, Elon Eisenberg, and Tony O’Brien. "The Individual and Societal Burden of Chronic Pain in Europe: The Case for Strategic Prioritisation and Action to Improve Knowledge and Availability of Appropriate Care." BMC Public Health 13 (2013): 1-14.</w:t>
      </w:r>
    </w:p>
    <w:p xmlns:wp14="http://schemas.microsoft.com/office/word/2010/wordml" w:rsidP="6ECE1B02" w14:paraId="34789904" wp14:textId="5300C6CA">
      <w:pPr>
        <w:spacing w:before="0" w:line="240" w:lineRule="auto"/>
        <w:jc w:val="both"/>
        <w:rPr>
          <w:rFonts w:ascii="Aptos" w:hAnsi="Aptos" w:eastAsia="Aptos" w:cs="Aptos"/>
          <w:b w:val="0"/>
          <w:bCs w:val="0"/>
          <w:i w:val="0"/>
          <w:iCs w:val="0"/>
          <w:noProof w:val="0"/>
          <w:color w:val="000000" w:themeColor="text1" w:themeTint="FF" w:themeShade="FF"/>
          <w:sz w:val="24"/>
          <w:szCs w:val="24"/>
          <w:lang w:val="en-GB"/>
        </w:rPr>
      </w:pPr>
    </w:p>
    <w:p xmlns:wp14="http://schemas.microsoft.com/office/word/2010/wordml" w:rsidP="6ECE1B02" w14:paraId="65C62D6F" wp14:textId="3248B868">
      <w:pPr>
        <w:spacing w:before="0" w:line="240" w:lineRule="auto"/>
        <w:jc w:val="both"/>
        <w:rPr>
          <w:rFonts w:ascii="Aptos" w:hAnsi="Aptos" w:eastAsia="Aptos" w:cs="Aptos"/>
          <w:b w:val="0"/>
          <w:bCs w:val="0"/>
          <w:i w:val="0"/>
          <w:iCs w:val="0"/>
          <w:noProof w:val="0"/>
          <w:color w:val="000000" w:themeColor="text1" w:themeTint="FF" w:themeShade="FF"/>
          <w:sz w:val="24"/>
          <w:szCs w:val="24"/>
          <w:lang w:val="en-US"/>
        </w:rPr>
      </w:pPr>
      <w:r w:rsidRPr="6ECE1B02" w:rsidR="4738230F">
        <w:rPr>
          <w:rFonts w:ascii="Aptos" w:hAnsi="Aptos" w:eastAsia="Aptos" w:cs="Aptos"/>
          <w:b w:val="0"/>
          <w:bCs w:val="0"/>
          <w:i w:val="0"/>
          <w:iCs w:val="0"/>
          <w:noProof w:val="0"/>
          <w:color w:val="000000" w:themeColor="text1" w:themeTint="FF" w:themeShade="FF"/>
          <w:sz w:val="24"/>
          <w:szCs w:val="24"/>
          <w:lang w:val="en-GB"/>
        </w:rPr>
        <w:t>Cohen, Steven P, Lene Vase, and William M Hooten. "Chronic Pain: An Update on Burden, Best Practices, and New Advances." The Lancet 397, no. 10289 (2021): 2082-97.</w:t>
      </w:r>
    </w:p>
    <w:p xmlns:wp14="http://schemas.microsoft.com/office/word/2010/wordml" w:rsidP="6ECE1B02" w14:paraId="3B09DEB7" wp14:textId="2DBBA890">
      <w:pPr>
        <w:spacing w:before="0" w:line="240" w:lineRule="auto"/>
        <w:jc w:val="both"/>
        <w:rPr>
          <w:rFonts w:ascii="Aptos" w:hAnsi="Aptos" w:eastAsia="Aptos" w:cs="Aptos"/>
          <w:b w:val="0"/>
          <w:bCs w:val="0"/>
          <w:i w:val="0"/>
          <w:iCs w:val="0"/>
          <w:noProof w:val="0"/>
          <w:color w:val="000000" w:themeColor="text1" w:themeTint="FF" w:themeShade="FF"/>
          <w:sz w:val="24"/>
          <w:szCs w:val="24"/>
          <w:lang w:val="en-US"/>
        </w:rPr>
      </w:pPr>
      <w:r w:rsidRPr="6ECE1B02" w:rsidR="4738230F">
        <w:rPr>
          <w:rFonts w:ascii="Aptos" w:hAnsi="Aptos" w:eastAsia="Aptos" w:cs="Aptos"/>
          <w:b w:val="0"/>
          <w:bCs w:val="0"/>
          <w:i w:val="0"/>
          <w:iCs w:val="0"/>
          <w:noProof w:val="0"/>
          <w:color w:val="000000" w:themeColor="text1" w:themeTint="FF" w:themeShade="FF"/>
          <w:sz w:val="24"/>
          <w:szCs w:val="24"/>
          <w:lang w:val="en-GB"/>
        </w:rPr>
        <w:t xml:space="preserve">Deckert, Stefanie, U Kaiser, Christian </w:t>
      </w:r>
      <w:r w:rsidRPr="6ECE1B02" w:rsidR="4738230F">
        <w:rPr>
          <w:rFonts w:ascii="Aptos" w:hAnsi="Aptos" w:eastAsia="Aptos" w:cs="Aptos"/>
          <w:b w:val="0"/>
          <w:bCs w:val="0"/>
          <w:i w:val="0"/>
          <w:iCs w:val="0"/>
          <w:noProof w:val="0"/>
          <w:color w:val="000000" w:themeColor="text1" w:themeTint="FF" w:themeShade="FF"/>
          <w:sz w:val="24"/>
          <w:szCs w:val="24"/>
          <w:lang w:val="en-GB"/>
        </w:rPr>
        <w:t>Kopkow</w:t>
      </w:r>
      <w:r w:rsidRPr="6ECE1B02" w:rsidR="4738230F">
        <w:rPr>
          <w:rFonts w:ascii="Aptos" w:hAnsi="Aptos" w:eastAsia="Aptos" w:cs="Aptos"/>
          <w:b w:val="0"/>
          <w:bCs w:val="0"/>
          <w:i w:val="0"/>
          <w:iCs w:val="0"/>
          <w:noProof w:val="0"/>
          <w:color w:val="000000" w:themeColor="text1" w:themeTint="FF" w:themeShade="FF"/>
          <w:sz w:val="24"/>
          <w:szCs w:val="24"/>
          <w:lang w:val="en-GB"/>
        </w:rPr>
        <w:t xml:space="preserve">, F Trautmann, Rainer </w:t>
      </w:r>
      <w:r w:rsidRPr="6ECE1B02" w:rsidR="4738230F">
        <w:rPr>
          <w:rFonts w:ascii="Aptos" w:hAnsi="Aptos" w:eastAsia="Aptos" w:cs="Aptos"/>
          <w:b w:val="0"/>
          <w:bCs w:val="0"/>
          <w:i w:val="0"/>
          <w:iCs w:val="0"/>
          <w:noProof w:val="0"/>
          <w:color w:val="000000" w:themeColor="text1" w:themeTint="FF" w:themeShade="FF"/>
          <w:sz w:val="24"/>
          <w:szCs w:val="24"/>
          <w:lang w:val="en-GB"/>
        </w:rPr>
        <w:t>Sabatowski</w:t>
      </w:r>
      <w:r w:rsidRPr="6ECE1B02" w:rsidR="4738230F">
        <w:rPr>
          <w:rFonts w:ascii="Aptos" w:hAnsi="Aptos" w:eastAsia="Aptos" w:cs="Aptos"/>
          <w:b w:val="0"/>
          <w:bCs w:val="0"/>
          <w:i w:val="0"/>
          <w:iCs w:val="0"/>
          <w:noProof w:val="0"/>
          <w:color w:val="000000" w:themeColor="text1" w:themeTint="FF" w:themeShade="FF"/>
          <w:sz w:val="24"/>
          <w:szCs w:val="24"/>
          <w:lang w:val="en-GB"/>
        </w:rPr>
        <w:t>, and JJEJOP Schmitt. "A Systematic Review of the Outcomes Reported in Multimodal Pain Therapy for Chronic Pain." European journal of pain 20, no. 1 (2016): 51-63.</w:t>
      </w:r>
    </w:p>
    <w:p xmlns:wp14="http://schemas.microsoft.com/office/word/2010/wordml" w:rsidP="6ECE1B02" w14:paraId="3A2E0089" wp14:textId="32BFF955">
      <w:pPr>
        <w:spacing w:before="0" w:line="240" w:lineRule="auto"/>
        <w:jc w:val="both"/>
        <w:rPr>
          <w:rFonts w:ascii="Aptos" w:hAnsi="Aptos" w:eastAsia="Aptos" w:cs="Aptos"/>
          <w:b w:val="0"/>
          <w:bCs w:val="0"/>
          <w:i w:val="0"/>
          <w:iCs w:val="0"/>
          <w:noProof w:val="0"/>
          <w:color w:val="000000" w:themeColor="text1" w:themeTint="FF" w:themeShade="FF"/>
          <w:sz w:val="24"/>
          <w:szCs w:val="24"/>
          <w:lang w:val="en-GB"/>
        </w:rPr>
      </w:pPr>
    </w:p>
    <w:p xmlns:wp14="http://schemas.microsoft.com/office/word/2010/wordml" w:rsidP="6ECE1B02" w14:paraId="5E50CF6A" wp14:textId="1AB07CE6">
      <w:pPr>
        <w:spacing w:before="0" w:line="240" w:lineRule="auto"/>
        <w:jc w:val="both"/>
        <w:rPr>
          <w:rFonts w:ascii="Aptos" w:hAnsi="Aptos" w:eastAsia="Aptos" w:cs="Aptos"/>
          <w:b w:val="0"/>
          <w:bCs w:val="0"/>
          <w:i w:val="0"/>
          <w:iCs w:val="0"/>
          <w:noProof w:val="0"/>
          <w:color w:val="000000" w:themeColor="text1" w:themeTint="FF" w:themeShade="FF"/>
          <w:sz w:val="24"/>
          <w:szCs w:val="24"/>
          <w:lang w:val="en-US"/>
        </w:rPr>
      </w:pPr>
      <w:r w:rsidRPr="6ECE1B02" w:rsidR="4738230F">
        <w:rPr>
          <w:rFonts w:ascii="Aptos" w:hAnsi="Aptos" w:eastAsia="Aptos" w:cs="Aptos"/>
          <w:b w:val="0"/>
          <w:bCs w:val="0"/>
          <w:i w:val="0"/>
          <w:iCs w:val="0"/>
          <w:noProof w:val="0"/>
          <w:color w:val="000000" w:themeColor="text1" w:themeTint="FF" w:themeShade="FF"/>
          <w:sz w:val="24"/>
          <w:szCs w:val="24"/>
          <w:lang w:val="en-GB"/>
        </w:rPr>
        <w:t>Gatchel, Robert J, Yuan Bo Peng, Madelon L Peters, Perry N Fuchs, and Dennis C Turk. "The Biopsychosocial Approach to Chronic Pain: Scientific Advances and Future Directions." Psychological bulletin 133, no. 4 (2007): 581.</w:t>
      </w:r>
    </w:p>
    <w:p xmlns:wp14="http://schemas.microsoft.com/office/word/2010/wordml" w:rsidP="6ECE1B02" w14:paraId="5B378764" wp14:textId="4FA66969">
      <w:pPr>
        <w:spacing w:before="0" w:line="240" w:lineRule="auto"/>
        <w:jc w:val="both"/>
        <w:rPr>
          <w:rFonts w:ascii="Aptos" w:hAnsi="Aptos" w:eastAsia="Aptos" w:cs="Aptos"/>
          <w:b w:val="0"/>
          <w:bCs w:val="0"/>
          <w:i w:val="0"/>
          <w:iCs w:val="0"/>
          <w:noProof w:val="0"/>
          <w:color w:val="000000" w:themeColor="text1" w:themeTint="FF" w:themeShade="FF"/>
          <w:sz w:val="24"/>
          <w:szCs w:val="24"/>
          <w:lang w:val="en-GB"/>
        </w:rPr>
      </w:pPr>
    </w:p>
    <w:p xmlns:wp14="http://schemas.microsoft.com/office/word/2010/wordml" w:rsidP="6ECE1B02" w14:paraId="60DC2CFC" wp14:textId="18A80DAA">
      <w:pPr>
        <w:spacing w:before="0" w:line="240" w:lineRule="auto"/>
        <w:jc w:val="both"/>
        <w:rPr>
          <w:rFonts w:ascii="Aptos" w:hAnsi="Aptos" w:eastAsia="Aptos" w:cs="Aptos"/>
          <w:b w:val="0"/>
          <w:bCs w:val="0"/>
          <w:i w:val="0"/>
          <w:iCs w:val="0"/>
          <w:noProof w:val="0"/>
          <w:color w:val="000000" w:themeColor="text1" w:themeTint="FF" w:themeShade="FF"/>
          <w:sz w:val="24"/>
          <w:szCs w:val="24"/>
          <w:lang w:val="en-US"/>
        </w:rPr>
      </w:pPr>
      <w:r w:rsidRPr="6ECE1B02" w:rsidR="4738230F">
        <w:rPr>
          <w:rFonts w:ascii="Aptos" w:hAnsi="Aptos" w:eastAsia="Aptos" w:cs="Aptos"/>
          <w:b w:val="0"/>
          <w:bCs w:val="0"/>
          <w:i w:val="0"/>
          <w:iCs w:val="0"/>
          <w:noProof w:val="0"/>
          <w:color w:val="000000" w:themeColor="text1" w:themeTint="FF" w:themeShade="FF"/>
          <w:sz w:val="24"/>
          <w:szCs w:val="24"/>
          <w:lang w:val="en-GB"/>
        </w:rPr>
        <w:t xml:space="preserve">Huang, Yilong, </w:t>
      </w:r>
      <w:r w:rsidRPr="6ECE1B02" w:rsidR="4738230F">
        <w:rPr>
          <w:rFonts w:ascii="Aptos" w:hAnsi="Aptos" w:eastAsia="Aptos" w:cs="Aptos"/>
          <w:b w:val="0"/>
          <w:bCs w:val="0"/>
          <w:i w:val="0"/>
          <w:iCs w:val="0"/>
          <w:noProof w:val="0"/>
          <w:color w:val="000000" w:themeColor="text1" w:themeTint="FF" w:themeShade="FF"/>
          <w:sz w:val="24"/>
          <w:szCs w:val="24"/>
          <w:lang w:val="en-GB"/>
        </w:rPr>
        <w:t>Chunli</w:t>
      </w:r>
      <w:r w:rsidRPr="6ECE1B02" w:rsidR="4738230F">
        <w:rPr>
          <w:rFonts w:ascii="Aptos" w:hAnsi="Aptos" w:eastAsia="Aptos" w:cs="Aptos"/>
          <w:b w:val="0"/>
          <w:bCs w:val="0"/>
          <w:i w:val="0"/>
          <w:iCs w:val="0"/>
          <w:noProof w:val="0"/>
          <w:color w:val="000000" w:themeColor="text1" w:themeTint="FF" w:themeShade="FF"/>
          <w:sz w:val="24"/>
          <w:szCs w:val="24"/>
          <w:lang w:val="en-GB"/>
        </w:rPr>
        <w:t xml:space="preserve"> Li, Jiaxin Chen, Zhongwei Wang, </w:t>
      </w:r>
      <w:r w:rsidRPr="6ECE1B02" w:rsidR="4738230F">
        <w:rPr>
          <w:rFonts w:ascii="Aptos" w:hAnsi="Aptos" w:eastAsia="Aptos" w:cs="Aptos"/>
          <w:b w:val="0"/>
          <w:bCs w:val="0"/>
          <w:i w:val="0"/>
          <w:iCs w:val="0"/>
          <w:noProof w:val="0"/>
          <w:color w:val="000000" w:themeColor="text1" w:themeTint="FF" w:themeShade="FF"/>
          <w:sz w:val="24"/>
          <w:szCs w:val="24"/>
          <w:lang w:val="en-GB"/>
        </w:rPr>
        <w:t>Derong</w:t>
      </w:r>
      <w:r w:rsidRPr="6ECE1B02" w:rsidR="4738230F">
        <w:rPr>
          <w:rFonts w:ascii="Aptos" w:hAnsi="Aptos" w:eastAsia="Aptos" w:cs="Aptos"/>
          <w:b w:val="0"/>
          <w:bCs w:val="0"/>
          <w:i w:val="0"/>
          <w:iCs w:val="0"/>
          <w:noProof w:val="0"/>
          <w:color w:val="000000" w:themeColor="text1" w:themeTint="FF" w:themeShade="FF"/>
          <w:sz w:val="24"/>
          <w:szCs w:val="24"/>
          <w:lang w:val="en-GB"/>
        </w:rPr>
        <w:t xml:space="preserve"> Zhao, Lei Yang, Zhenguang Zhang, Yuanming Jiang, </w:t>
      </w:r>
      <w:r w:rsidRPr="6ECE1B02" w:rsidR="4738230F">
        <w:rPr>
          <w:rFonts w:ascii="Aptos" w:hAnsi="Aptos" w:eastAsia="Aptos" w:cs="Aptos"/>
          <w:b w:val="0"/>
          <w:bCs w:val="0"/>
          <w:i w:val="0"/>
          <w:iCs w:val="0"/>
          <w:noProof w:val="0"/>
          <w:color w:val="000000" w:themeColor="text1" w:themeTint="FF" w:themeShade="FF"/>
          <w:sz w:val="24"/>
          <w:szCs w:val="24"/>
          <w:lang w:val="en-GB"/>
        </w:rPr>
        <w:t>Xiaolina</w:t>
      </w:r>
      <w:r w:rsidRPr="6ECE1B02" w:rsidR="4738230F">
        <w:rPr>
          <w:rFonts w:ascii="Aptos" w:hAnsi="Aptos" w:eastAsia="Aptos" w:cs="Aptos"/>
          <w:b w:val="0"/>
          <w:bCs w:val="0"/>
          <w:i w:val="0"/>
          <w:iCs w:val="0"/>
          <w:noProof w:val="0"/>
          <w:color w:val="000000" w:themeColor="text1" w:themeTint="FF" w:themeShade="FF"/>
          <w:sz w:val="24"/>
          <w:szCs w:val="24"/>
          <w:lang w:val="en-GB"/>
        </w:rPr>
        <w:t xml:space="preserve"> Zhang, and Bo He. "A Multidimensional Regression Model for Predicting Recurrence in Chronic Low Back Pain." European journal of pain 29, no. 3 (2025): e4793.</w:t>
      </w:r>
    </w:p>
    <w:p xmlns:wp14="http://schemas.microsoft.com/office/word/2010/wordml" w:rsidP="6ECE1B02" w14:paraId="4C3DB280" wp14:textId="78F7B850">
      <w:pPr>
        <w:spacing w:before="0" w:line="240" w:lineRule="auto"/>
        <w:jc w:val="both"/>
        <w:rPr>
          <w:rFonts w:ascii="Aptos" w:hAnsi="Aptos" w:eastAsia="Aptos" w:cs="Aptos"/>
          <w:b w:val="0"/>
          <w:bCs w:val="0"/>
          <w:i w:val="0"/>
          <w:iCs w:val="0"/>
          <w:noProof w:val="0"/>
          <w:color w:val="000000" w:themeColor="text1" w:themeTint="FF" w:themeShade="FF"/>
          <w:sz w:val="24"/>
          <w:szCs w:val="24"/>
          <w:lang w:val="en-GB"/>
        </w:rPr>
      </w:pPr>
    </w:p>
    <w:p xmlns:wp14="http://schemas.microsoft.com/office/word/2010/wordml" w:rsidP="6ECE1B02" w14:paraId="1B2B5D99" wp14:textId="163859BD">
      <w:pPr>
        <w:spacing w:before="0" w:line="240" w:lineRule="auto"/>
        <w:jc w:val="both"/>
        <w:rPr>
          <w:rFonts w:ascii="Aptos" w:hAnsi="Aptos" w:eastAsia="Aptos" w:cs="Aptos"/>
          <w:b w:val="0"/>
          <w:bCs w:val="0"/>
          <w:i w:val="0"/>
          <w:iCs w:val="0"/>
          <w:noProof w:val="0"/>
          <w:color w:val="000000" w:themeColor="text1" w:themeTint="FF" w:themeShade="FF"/>
          <w:sz w:val="24"/>
          <w:szCs w:val="24"/>
          <w:lang w:val="en-US"/>
        </w:rPr>
      </w:pPr>
      <w:r w:rsidRPr="6ECE1B02" w:rsidR="4738230F">
        <w:rPr>
          <w:rFonts w:ascii="Aptos" w:hAnsi="Aptos" w:eastAsia="Aptos" w:cs="Aptos"/>
          <w:b w:val="0"/>
          <w:bCs w:val="0"/>
          <w:i w:val="0"/>
          <w:iCs w:val="0"/>
          <w:noProof w:val="0"/>
          <w:color w:val="000000" w:themeColor="text1" w:themeTint="FF" w:themeShade="FF"/>
          <w:sz w:val="24"/>
          <w:szCs w:val="24"/>
          <w:lang w:val="en-GB"/>
        </w:rPr>
        <w:t>Mäntyselkä</w:t>
      </w:r>
      <w:r w:rsidRPr="6ECE1B02" w:rsidR="4738230F">
        <w:rPr>
          <w:rFonts w:ascii="Aptos" w:hAnsi="Aptos" w:eastAsia="Aptos" w:cs="Aptos"/>
          <w:b w:val="0"/>
          <w:bCs w:val="0"/>
          <w:i w:val="0"/>
          <w:iCs w:val="0"/>
          <w:noProof w:val="0"/>
          <w:color w:val="000000" w:themeColor="text1" w:themeTint="FF" w:themeShade="FF"/>
          <w:sz w:val="24"/>
          <w:szCs w:val="24"/>
          <w:lang w:val="en-GB"/>
        </w:rPr>
        <w:t xml:space="preserve">, Pekka T, Esko A </w:t>
      </w:r>
      <w:r w:rsidRPr="6ECE1B02" w:rsidR="4738230F">
        <w:rPr>
          <w:rFonts w:ascii="Aptos" w:hAnsi="Aptos" w:eastAsia="Aptos" w:cs="Aptos"/>
          <w:b w:val="0"/>
          <w:bCs w:val="0"/>
          <w:i w:val="0"/>
          <w:iCs w:val="0"/>
          <w:noProof w:val="0"/>
          <w:color w:val="000000" w:themeColor="text1" w:themeTint="FF" w:themeShade="FF"/>
          <w:sz w:val="24"/>
          <w:szCs w:val="24"/>
          <w:lang w:val="en-GB"/>
        </w:rPr>
        <w:t>Kumpusalo</w:t>
      </w:r>
      <w:r w:rsidRPr="6ECE1B02" w:rsidR="4738230F">
        <w:rPr>
          <w:rFonts w:ascii="Aptos" w:hAnsi="Aptos" w:eastAsia="Aptos" w:cs="Aptos"/>
          <w:b w:val="0"/>
          <w:bCs w:val="0"/>
          <w:i w:val="0"/>
          <w:iCs w:val="0"/>
          <w:noProof w:val="0"/>
          <w:color w:val="000000" w:themeColor="text1" w:themeTint="FF" w:themeShade="FF"/>
          <w:sz w:val="24"/>
          <w:szCs w:val="24"/>
          <w:lang w:val="en-GB"/>
        </w:rPr>
        <w:t>, Riitta S Ahonen, and Jorma K Takala. "Direct and Indirect Costs of Managing Patients with Musculoskeletal Pain—Challenge for Health Care." European journal of pain 6, no. 2 (2002): 141-48.</w:t>
      </w:r>
    </w:p>
    <w:p xmlns:wp14="http://schemas.microsoft.com/office/word/2010/wordml" w:rsidP="6ECE1B02" w14:paraId="1BB77FA9" wp14:textId="7A2C8EE2">
      <w:pPr>
        <w:spacing w:before="0" w:line="240" w:lineRule="auto"/>
        <w:jc w:val="both"/>
        <w:rPr>
          <w:rFonts w:ascii="Aptos" w:hAnsi="Aptos" w:eastAsia="Aptos" w:cs="Aptos"/>
          <w:b w:val="0"/>
          <w:bCs w:val="0"/>
          <w:i w:val="0"/>
          <w:iCs w:val="0"/>
          <w:noProof w:val="0"/>
          <w:color w:val="000000" w:themeColor="text1" w:themeTint="FF" w:themeShade="FF"/>
          <w:sz w:val="24"/>
          <w:szCs w:val="24"/>
          <w:lang w:val="en-GB"/>
        </w:rPr>
      </w:pPr>
    </w:p>
    <w:p xmlns:wp14="http://schemas.microsoft.com/office/word/2010/wordml" w:rsidP="6ECE1B02" w14:paraId="33DBCBD1" wp14:textId="7CCF3B77">
      <w:pPr>
        <w:spacing w:before="0" w:line="240" w:lineRule="auto"/>
        <w:jc w:val="both"/>
        <w:rPr>
          <w:rFonts w:ascii="Aptos" w:hAnsi="Aptos" w:eastAsia="Aptos" w:cs="Aptos"/>
          <w:b w:val="0"/>
          <w:bCs w:val="0"/>
          <w:i w:val="0"/>
          <w:iCs w:val="0"/>
          <w:noProof w:val="0"/>
          <w:color w:val="000000" w:themeColor="text1" w:themeTint="FF" w:themeShade="FF"/>
          <w:sz w:val="24"/>
          <w:szCs w:val="24"/>
          <w:lang w:val="en-US"/>
        </w:rPr>
      </w:pPr>
      <w:r w:rsidRPr="6ECE1B02" w:rsidR="4738230F">
        <w:rPr>
          <w:rFonts w:ascii="Aptos" w:hAnsi="Aptos" w:eastAsia="Aptos" w:cs="Aptos"/>
          <w:b w:val="0"/>
          <w:bCs w:val="0"/>
          <w:i w:val="0"/>
          <w:iCs w:val="0"/>
          <w:noProof w:val="0"/>
          <w:color w:val="000000" w:themeColor="text1" w:themeTint="FF" w:themeShade="FF"/>
          <w:sz w:val="24"/>
          <w:szCs w:val="24"/>
          <w:lang w:val="en-GB"/>
        </w:rPr>
        <w:t>Mouraux</w:t>
      </w:r>
      <w:r w:rsidRPr="6ECE1B02" w:rsidR="4738230F">
        <w:rPr>
          <w:rFonts w:ascii="Aptos" w:hAnsi="Aptos" w:eastAsia="Aptos" w:cs="Aptos"/>
          <w:b w:val="0"/>
          <w:bCs w:val="0"/>
          <w:i w:val="0"/>
          <w:iCs w:val="0"/>
          <w:noProof w:val="0"/>
          <w:color w:val="000000" w:themeColor="text1" w:themeTint="FF" w:themeShade="FF"/>
          <w:sz w:val="24"/>
          <w:szCs w:val="24"/>
          <w:lang w:val="en-GB"/>
        </w:rPr>
        <w:t>, André, Kirsty Bannister, Susanne Becker, David P Finn, Gisèle Pickering, Esther Pogatzki</w:t>
      </w:r>
      <w:r w:rsidRPr="6ECE1B02" w:rsidR="4738230F">
        <w:rPr>
          <w:rFonts w:ascii="Cambria Math" w:hAnsi="Cambria Math" w:eastAsia="Cambria Math" w:cs="Cambria Math"/>
          <w:b w:val="0"/>
          <w:bCs w:val="0"/>
          <w:i w:val="0"/>
          <w:iCs w:val="0"/>
          <w:noProof w:val="0"/>
          <w:color w:val="000000" w:themeColor="text1" w:themeTint="FF" w:themeShade="FF"/>
          <w:sz w:val="24"/>
          <w:szCs w:val="24"/>
          <w:lang w:val="en-GB"/>
        </w:rPr>
        <w:t>‐</w:t>
      </w:r>
      <w:r w:rsidRPr="6ECE1B02" w:rsidR="4738230F">
        <w:rPr>
          <w:rFonts w:ascii="Aptos" w:hAnsi="Aptos" w:eastAsia="Aptos" w:cs="Aptos"/>
          <w:b w:val="0"/>
          <w:bCs w:val="0"/>
          <w:i w:val="0"/>
          <w:iCs w:val="0"/>
          <w:noProof w:val="0"/>
          <w:color w:val="000000" w:themeColor="text1" w:themeTint="FF" w:themeShade="FF"/>
          <w:sz w:val="24"/>
          <w:szCs w:val="24"/>
          <w:lang w:val="en-GB"/>
        </w:rPr>
        <w:t>Zahn, and Thomas Graven</w:t>
      </w:r>
      <w:r w:rsidRPr="6ECE1B02" w:rsidR="4738230F">
        <w:rPr>
          <w:rFonts w:ascii="Cambria Math" w:hAnsi="Cambria Math" w:eastAsia="Cambria Math" w:cs="Cambria Math"/>
          <w:b w:val="0"/>
          <w:bCs w:val="0"/>
          <w:i w:val="0"/>
          <w:iCs w:val="0"/>
          <w:noProof w:val="0"/>
          <w:color w:val="000000" w:themeColor="text1" w:themeTint="FF" w:themeShade="FF"/>
          <w:sz w:val="24"/>
          <w:szCs w:val="24"/>
          <w:lang w:val="en-GB"/>
        </w:rPr>
        <w:t>‐</w:t>
      </w:r>
      <w:r w:rsidRPr="6ECE1B02" w:rsidR="4738230F">
        <w:rPr>
          <w:rFonts w:ascii="Aptos" w:hAnsi="Aptos" w:eastAsia="Aptos" w:cs="Aptos"/>
          <w:b w:val="0"/>
          <w:bCs w:val="0"/>
          <w:i w:val="0"/>
          <w:iCs w:val="0"/>
          <w:noProof w:val="0"/>
          <w:color w:val="000000" w:themeColor="text1" w:themeTint="FF" w:themeShade="FF"/>
          <w:sz w:val="24"/>
          <w:szCs w:val="24"/>
          <w:lang w:val="en-GB"/>
        </w:rPr>
        <w:t>Nielsen. "Challenges and Opportunities in Translational Pain Research–an Opinion Paper of the Working Group on Translational Pain Research of the European Pain Federation (</w:t>
      </w:r>
      <w:r w:rsidRPr="6ECE1B02" w:rsidR="4738230F">
        <w:rPr>
          <w:rFonts w:ascii="Aptos" w:hAnsi="Aptos" w:eastAsia="Aptos" w:cs="Aptos"/>
          <w:b w:val="0"/>
          <w:bCs w:val="0"/>
          <w:i w:val="0"/>
          <w:iCs w:val="0"/>
          <w:noProof w:val="0"/>
          <w:color w:val="000000" w:themeColor="text1" w:themeTint="FF" w:themeShade="FF"/>
          <w:sz w:val="24"/>
          <w:szCs w:val="24"/>
          <w:lang w:val="en-GB"/>
        </w:rPr>
        <w:t>Efic</w:t>
      </w:r>
      <w:r w:rsidRPr="6ECE1B02" w:rsidR="4738230F">
        <w:rPr>
          <w:rFonts w:ascii="Aptos" w:hAnsi="Aptos" w:eastAsia="Aptos" w:cs="Aptos"/>
          <w:b w:val="0"/>
          <w:bCs w:val="0"/>
          <w:i w:val="0"/>
          <w:iCs w:val="0"/>
          <w:noProof w:val="0"/>
          <w:color w:val="000000" w:themeColor="text1" w:themeTint="FF" w:themeShade="FF"/>
          <w:sz w:val="24"/>
          <w:szCs w:val="24"/>
          <w:lang w:val="en-GB"/>
        </w:rPr>
        <w:t>)." European journal of pain 25, no. 4 (2021): 731-56.</w:t>
      </w:r>
    </w:p>
    <w:p xmlns:wp14="http://schemas.microsoft.com/office/word/2010/wordml" w:rsidP="6ECE1B02" w14:paraId="62C1E7C9" wp14:textId="09C58147">
      <w:pPr>
        <w:spacing w:before="0" w:line="240" w:lineRule="auto"/>
        <w:jc w:val="both"/>
        <w:rPr>
          <w:rFonts w:ascii="Aptos" w:hAnsi="Aptos" w:eastAsia="Aptos" w:cs="Aptos"/>
          <w:b w:val="0"/>
          <w:bCs w:val="0"/>
          <w:i w:val="0"/>
          <w:iCs w:val="0"/>
          <w:noProof w:val="0"/>
          <w:color w:val="000000" w:themeColor="text1" w:themeTint="FF" w:themeShade="FF"/>
          <w:sz w:val="24"/>
          <w:szCs w:val="24"/>
          <w:lang w:val="en-GB"/>
        </w:rPr>
      </w:pPr>
    </w:p>
    <w:p xmlns:wp14="http://schemas.microsoft.com/office/word/2010/wordml" w:rsidP="6ECE1B02" w14:paraId="45C0388C" wp14:textId="473CA9AC">
      <w:pPr>
        <w:spacing w:before="0" w:line="240" w:lineRule="auto"/>
        <w:jc w:val="both"/>
        <w:rPr>
          <w:rFonts w:ascii="Aptos" w:hAnsi="Aptos" w:eastAsia="Aptos" w:cs="Aptos"/>
          <w:b w:val="0"/>
          <w:bCs w:val="0"/>
          <w:i w:val="0"/>
          <w:iCs w:val="0"/>
          <w:noProof w:val="0"/>
          <w:color w:val="000000" w:themeColor="text1" w:themeTint="FF" w:themeShade="FF"/>
          <w:sz w:val="24"/>
          <w:szCs w:val="24"/>
          <w:lang w:val="en-US"/>
        </w:rPr>
      </w:pPr>
      <w:r w:rsidRPr="6ECE1B02" w:rsidR="4738230F">
        <w:rPr>
          <w:rFonts w:ascii="Aptos" w:hAnsi="Aptos" w:eastAsia="Aptos" w:cs="Aptos"/>
          <w:b w:val="0"/>
          <w:bCs w:val="0"/>
          <w:i w:val="0"/>
          <w:iCs w:val="0"/>
          <w:noProof w:val="0"/>
          <w:color w:val="000000" w:themeColor="text1" w:themeTint="FF" w:themeShade="FF"/>
          <w:sz w:val="24"/>
          <w:szCs w:val="24"/>
          <w:lang w:val="en-GB"/>
        </w:rPr>
        <w:t>Oliveira, CB, GE Ferreira, R Buchbinder, GC Machado, and CG Maher. "Do National Health Priorities Align with Global Burden of Disease Estimates on Disease Burden? An Analysis of National Health Plans and Official Governmental Websites." Public Health 222 (2023): 66-74.</w:t>
      </w:r>
    </w:p>
    <w:p xmlns:wp14="http://schemas.microsoft.com/office/word/2010/wordml" w:rsidP="6ECE1B02" w14:paraId="0F5E9BE2" wp14:textId="12025176">
      <w:pPr>
        <w:spacing w:before="0" w:line="240" w:lineRule="auto"/>
        <w:jc w:val="both"/>
        <w:rPr>
          <w:rFonts w:ascii="Aptos" w:hAnsi="Aptos" w:eastAsia="Aptos" w:cs="Aptos"/>
          <w:b w:val="0"/>
          <w:bCs w:val="0"/>
          <w:i w:val="0"/>
          <w:iCs w:val="0"/>
          <w:noProof w:val="0"/>
          <w:color w:val="000000" w:themeColor="text1" w:themeTint="FF" w:themeShade="FF"/>
          <w:sz w:val="24"/>
          <w:szCs w:val="24"/>
          <w:lang w:val="en-GB"/>
        </w:rPr>
      </w:pPr>
    </w:p>
    <w:p xmlns:wp14="http://schemas.microsoft.com/office/word/2010/wordml" w:rsidP="6ECE1B02" w14:paraId="0CD65630" wp14:textId="4E97F58B">
      <w:pPr>
        <w:spacing w:before="0" w:line="240" w:lineRule="auto"/>
        <w:jc w:val="both"/>
        <w:rPr>
          <w:rFonts w:ascii="Aptos" w:hAnsi="Aptos" w:eastAsia="Aptos" w:cs="Aptos"/>
          <w:b w:val="0"/>
          <w:bCs w:val="0"/>
          <w:i w:val="0"/>
          <w:iCs w:val="0"/>
          <w:noProof w:val="0"/>
          <w:color w:val="000000" w:themeColor="text1" w:themeTint="FF" w:themeShade="FF"/>
          <w:sz w:val="24"/>
          <w:szCs w:val="24"/>
          <w:lang w:val="en-US"/>
        </w:rPr>
      </w:pPr>
      <w:r w:rsidRPr="6ECE1B02" w:rsidR="4738230F">
        <w:rPr>
          <w:rFonts w:ascii="Aptos" w:hAnsi="Aptos" w:eastAsia="Aptos" w:cs="Aptos"/>
          <w:b w:val="0"/>
          <w:bCs w:val="0"/>
          <w:i w:val="0"/>
          <w:iCs w:val="0"/>
          <w:noProof w:val="0"/>
          <w:color w:val="000000" w:themeColor="text1" w:themeTint="FF" w:themeShade="FF"/>
          <w:sz w:val="24"/>
          <w:szCs w:val="24"/>
          <w:lang w:val="en-GB"/>
        </w:rPr>
        <w:t>Phillips, Ceri J. "The Cost and Burden of Chronic Pain." Reviews in pain 3, no. 1 (2009): 2-5.</w:t>
      </w:r>
    </w:p>
    <w:p xmlns:wp14="http://schemas.microsoft.com/office/word/2010/wordml" w:rsidP="6ECE1B02" w14:paraId="457C1898" wp14:textId="1EC56757">
      <w:pPr>
        <w:spacing w:before="0" w:line="240" w:lineRule="auto"/>
        <w:jc w:val="both"/>
        <w:rPr>
          <w:rFonts w:ascii="Aptos" w:hAnsi="Aptos" w:eastAsia="Aptos" w:cs="Aptos"/>
          <w:b w:val="0"/>
          <w:bCs w:val="0"/>
          <w:i w:val="0"/>
          <w:iCs w:val="0"/>
          <w:noProof w:val="0"/>
          <w:color w:val="000000" w:themeColor="text1" w:themeTint="FF" w:themeShade="FF"/>
          <w:sz w:val="24"/>
          <w:szCs w:val="24"/>
          <w:lang w:val="en-US"/>
        </w:rPr>
      </w:pPr>
      <w:r w:rsidRPr="6ECE1B02" w:rsidR="4738230F">
        <w:rPr>
          <w:rFonts w:ascii="Aptos" w:hAnsi="Aptos" w:eastAsia="Aptos" w:cs="Aptos"/>
          <w:b w:val="0"/>
          <w:bCs w:val="0"/>
          <w:i w:val="0"/>
          <w:iCs w:val="0"/>
          <w:noProof w:val="0"/>
          <w:color w:val="000000" w:themeColor="text1" w:themeTint="FF" w:themeShade="FF"/>
          <w:sz w:val="24"/>
          <w:szCs w:val="24"/>
          <w:lang w:val="en-GB"/>
        </w:rPr>
        <w:t>Pickering, Gisèle, Mary O'Keeffe, Kirsty Bannister, Susanne Becker, Sonia Cottom, Felicia J. Cox, Elon Eisenberg et al. "A pain research strategy for Europe: A European survey and position paper of the European Pain Federation EFIC." European Journal of Pain 29, no. 1 (2025): e4767.</w:t>
      </w:r>
    </w:p>
    <w:p xmlns:wp14="http://schemas.microsoft.com/office/word/2010/wordml" w:rsidP="6ECE1B02" w14:paraId="3C6C1C62" wp14:textId="10D1E205">
      <w:pPr>
        <w:spacing w:before="0" w:line="240" w:lineRule="auto"/>
        <w:jc w:val="both"/>
        <w:rPr>
          <w:rFonts w:ascii="Aptos" w:hAnsi="Aptos" w:eastAsia="Aptos" w:cs="Aptos"/>
          <w:b w:val="0"/>
          <w:bCs w:val="0"/>
          <w:i w:val="0"/>
          <w:iCs w:val="0"/>
          <w:noProof w:val="0"/>
          <w:color w:val="000000" w:themeColor="text1" w:themeTint="FF" w:themeShade="FF"/>
          <w:sz w:val="24"/>
          <w:szCs w:val="24"/>
          <w:lang w:val="en-GB"/>
        </w:rPr>
      </w:pPr>
    </w:p>
    <w:p xmlns:wp14="http://schemas.microsoft.com/office/word/2010/wordml" w:rsidP="6ECE1B02" w14:paraId="4DED25D8" wp14:textId="34D69F92">
      <w:pPr>
        <w:spacing w:before="0" w:line="240" w:lineRule="auto"/>
        <w:jc w:val="both"/>
        <w:rPr>
          <w:rFonts w:ascii="Aptos" w:hAnsi="Aptos" w:eastAsia="Aptos" w:cs="Aptos"/>
          <w:b w:val="0"/>
          <w:bCs w:val="0"/>
          <w:i w:val="0"/>
          <w:iCs w:val="0"/>
          <w:noProof w:val="0"/>
          <w:color w:val="000000" w:themeColor="text1" w:themeTint="FF" w:themeShade="FF"/>
          <w:sz w:val="24"/>
          <w:szCs w:val="24"/>
          <w:lang w:val="en-US"/>
        </w:rPr>
      </w:pPr>
      <w:r w:rsidRPr="6ECE1B02" w:rsidR="4738230F">
        <w:rPr>
          <w:rFonts w:ascii="Aptos" w:hAnsi="Aptos" w:eastAsia="Aptos" w:cs="Aptos"/>
          <w:b w:val="0"/>
          <w:bCs w:val="0"/>
          <w:i w:val="0"/>
          <w:iCs w:val="0"/>
          <w:noProof w:val="0"/>
          <w:color w:val="000000" w:themeColor="text1" w:themeTint="FF" w:themeShade="FF"/>
          <w:sz w:val="24"/>
          <w:szCs w:val="24"/>
          <w:lang w:val="en-GB"/>
        </w:rPr>
        <w:t>Stubhaug</w:t>
      </w:r>
      <w:r w:rsidRPr="6ECE1B02" w:rsidR="4738230F">
        <w:rPr>
          <w:rFonts w:ascii="Aptos" w:hAnsi="Aptos" w:eastAsia="Aptos" w:cs="Aptos"/>
          <w:b w:val="0"/>
          <w:bCs w:val="0"/>
          <w:i w:val="0"/>
          <w:iCs w:val="0"/>
          <w:noProof w:val="0"/>
          <w:color w:val="000000" w:themeColor="text1" w:themeTint="FF" w:themeShade="FF"/>
          <w:sz w:val="24"/>
          <w:szCs w:val="24"/>
          <w:lang w:val="en-GB"/>
        </w:rPr>
        <w:t>, Audun, Johan Liseth Hansen, Sara Hallberg, Anders Gustavsson, Anne Elise Eggen, and Christopher Sivert Nielsen. "The Costs of Chronic Pain—Long</w:t>
      </w:r>
      <w:r w:rsidRPr="6ECE1B02" w:rsidR="4738230F">
        <w:rPr>
          <w:rFonts w:ascii="Cambria Math" w:hAnsi="Cambria Math" w:eastAsia="Cambria Math" w:cs="Cambria Math"/>
          <w:b w:val="0"/>
          <w:bCs w:val="0"/>
          <w:i w:val="0"/>
          <w:iCs w:val="0"/>
          <w:noProof w:val="0"/>
          <w:color w:val="000000" w:themeColor="text1" w:themeTint="FF" w:themeShade="FF"/>
          <w:sz w:val="24"/>
          <w:szCs w:val="24"/>
          <w:lang w:val="en-GB"/>
        </w:rPr>
        <w:t>‐</w:t>
      </w:r>
      <w:r w:rsidRPr="6ECE1B02" w:rsidR="4738230F">
        <w:rPr>
          <w:rFonts w:ascii="Aptos" w:hAnsi="Aptos" w:eastAsia="Aptos" w:cs="Aptos"/>
          <w:b w:val="0"/>
          <w:bCs w:val="0"/>
          <w:i w:val="0"/>
          <w:iCs w:val="0"/>
          <w:noProof w:val="0"/>
          <w:color w:val="000000" w:themeColor="text1" w:themeTint="FF" w:themeShade="FF"/>
          <w:sz w:val="24"/>
          <w:szCs w:val="24"/>
          <w:lang w:val="en-GB"/>
        </w:rPr>
        <w:t>Term Estimates." European journal of pain 28, no. 6 (2024): 960-77.</w:t>
      </w:r>
    </w:p>
    <w:p xmlns:wp14="http://schemas.microsoft.com/office/word/2010/wordml" w:rsidP="6ECE1B02" w14:paraId="1BA2E0AE" wp14:textId="195750C7">
      <w:pPr>
        <w:spacing w:before="0" w:line="240" w:lineRule="auto"/>
        <w:jc w:val="both"/>
        <w:rPr>
          <w:rFonts w:ascii="Aptos" w:hAnsi="Aptos" w:eastAsia="Aptos" w:cs="Aptos"/>
          <w:b w:val="0"/>
          <w:bCs w:val="0"/>
          <w:i w:val="0"/>
          <w:iCs w:val="0"/>
          <w:noProof w:val="0"/>
          <w:color w:val="000000" w:themeColor="text1" w:themeTint="FF" w:themeShade="FF"/>
          <w:sz w:val="24"/>
          <w:szCs w:val="24"/>
          <w:lang w:val="en-GB"/>
        </w:rPr>
      </w:pPr>
    </w:p>
    <w:p xmlns:wp14="http://schemas.microsoft.com/office/word/2010/wordml" w:rsidP="6ECE1B02" w14:paraId="3A8894E4" wp14:textId="2366A2FB">
      <w:pPr>
        <w:spacing w:before="0" w:line="240" w:lineRule="auto"/>
        <w:jc w:val="both"/>
        <w:rPr>
          <w:rFonts w:ascii="Aptos" w:hAnsi="Aptos" w:eastAsia="Aptos" w:cs="Aptos"/>
          <w:b w:val="0"/>
          <w:bCs w:val="0"/>
          <w:i w:val="0"/>
          <w:iCs w:val="0"/>
          <w:noProof w:val="0"/>
          <w:color w:val="000000" w:themeColor="text1" w:themeTint="FF" w:themeShade="FF"/>
          <w:sz w:val="24"/>
          <w:szCs w:val="24"/>
          <w:lang w:val="en-US"/>
        </w:rPr>
      </w:pPr>
      <w:r w:rsidRPr="6ECE1B02" w:rsidR="4738230F">
        <w:rPr>
          <w:rFonts w:ascii="Aptos" w:hAnsi="Aptos" w:eastAsia="Aptos" w:cs="Aptos"/>
          <w:b w:val="0"/>
          <w:bCs w:val="0"/>
          <w:i w:val="0"/>
          <w:iCs w:val="0"/>
          <w:noProof w:val="0"/>
          <w:color w:val="000000" w:themeColor="text1" w:themeTint="FF" w:themeShade="FF"/>
          <w:sz w:val="24"/>
          <w:szCs w:val="24"/>
          <w:lang w:val="en-GB"/>
        </w:rPr>
        <w:t>Treede</w:t>
      </w:r>
      <w:r w:rsidRPr="6ECE1B02" w:rsidR="4738230F">
        <w:rPr>
          <w:rFonts w:ascii="Aptos" w:hAnsi="Aptos" w:eastAsia="Aptos" w:cs="Aptos"/>
          <w:b w:val="0"/>
          <w:bCs w:val="0"/>
          <w:i w:val="0"/>
          <w:iCs w:val="0"/>
          <w:noProof w:val="0"/>
          <w:color w:val="000000" w:themeColor="text1" w:themeTint="FF" w:themeShade="FF"/>
          <w:sz w:val="24"/>
          <w:szCs w:val="24"/>
          <w:lang w:val="en-GB"/>
        </w:rPr>
        <w:t xml:space="preserve">, Rolf-Detlef, Winfried Rief, Antonia Barke, Qasim Aziz, Michael I Bennett, Rafael Benoliel, Milton Cohen, Stefan Evers, Nanna B Finnerup, and Michael B First. "Chronic Pain as a Symptom or a Disease: The </w:t>
      </w:r>
      <w:r w:rsidRPr="6ECE1B02" w:rsidR="4738230F">
        <w:rPr>
          <w:rFonts w:ascii="Aptos" w:hAnsi="Aptos" w:eastAsia="Aptos" w:cs="Aptos"/>
          <w:b w:val="0"/>
          <w:bCs w:val="0"/>
          <w:i w:val="0"/>
          <w:iCs w:val="0"/>
          <w:noProof w:val="0"/>
          <w:color w:val="000000" w:themeColor="text1" w:themeTint="FF" w:themeShade="FF"/>
          <w:sz w:val="24"/>
          <w:szCs w:val="24"/>
          <w:lang w:val="en-GB"/>
        </w:rPr>
        <w:t>Iasp</w:t>
      </w:r>
      <w:r w:rsidRPr="6ECE1B02" w:rsidR="4738230F">
        <w:rPr>
          <w:rFonts w:ascii="Aptos" w:hAnsi="Aptos" w:eastAsia="Aptos" w:cs="Aptos"/>
          <w:b w:val="0"/>
          <w:bCs w:val="0"/>
          <w:i w:val="0"/>
          <w:iCs w:val="0"/>
          <w:noProof w:val="0"/>
          <w:color w:val="000000" w:themeColor="text1" w:themeTint="FF" w:themeShade="FF"/>
          <w:sz w:val="24"/>
          <w:szCs w:val="24"/>
          <w:lang w:val="en-GB"/>
        </w:rPr>
        <w:t xml:space="preserve"> Classification of Chronic Pain for the International Classification of Diseases (Icd-11)." Pain 160, no. 1 (2019): 19-27.</w:t>
      </w:r>
    </w:p>
    <w:p xmlns:wp14="http://schemas.microsoft.com/office/word/2010/wordml" w:rsidP="6ECE1B02" w14:paraId="5EE5DE04" wp14:textId="0938644D">
      <w:pPr>
        <w:spacing w:before="0" w:line="240" w:lineRule="auto"/>
        <w:jc w:val="both"/>
        <w:rPr>
          <w:rFonts w:ascii="Aptos" w:hAnsi="Aptos" w:eastAsia="Aptos" w:cs="Aptos"/>
          <w:b w:val="0"/>
          <w:bCs w:val="0"/>
          <w:i w:val="0"/>
          <w:iCs w:val="0"/>
          <w:noProof w:val="0"/>
          <w:color w:val="000000" w:themeColor="text1" w:themeTint="FF" w:themeShade="FF"/>
          <w:sz w:val="24"/>
          <w:szCs w:val="24"/>
          <w:lang w:val="en-GB"/>
        </w:rPr>
      </w:pPr>
    </w:p>
    <w:p xmlns:wp14="http://schemas.microsoft.com/office/word/2010/wordml" w:rsidP="6ECE1B02" w14:paraId="424A016F" wp14:textId="650859EF">
      <w:pPr>
        <w:spacing w:before="0" w:line="240" w:lineRule="auto"/>
        <w:jc w:val="both"/>
        <w:rPr>
          <w:rFonts w:ascii="Aptos" w:hAnsi="Aptos" w:eastAsia="Aptos" w:cs="Aptos"/>
          <w:b w:val="0"/>
          <w:bCs w:val="0"/>
          <w:i w:val="0"/>
          <w:iCs w:val="0"/>
          <w:noProof w:val="0"/>
          <w:color w:val="000000" w:themeColor="text1" w:themeTint="FF" w:themeShade="FF"/>
          <w:sz w:val="24"/>
          <w:szCs w:val="24"/>
          <w:lang w:val="en-US"/>
        </w:rPr>
      </w:pPr>
      <w:r w:rsidRPr="6ECE1B02" w:rsidR="4738230F">
        <w:rPr>
          <w:rFonts w:ascii="Aptos" w:hAnsi="Aptos" w:eastAsia="Aptos" w:cs="Aptos"/>
          <w:b w:val="0"/>
          <w:bCs w:val="0"/>
          <w:i w:val="0"/>
          <w:iCs w:val="0"/>
          <w:noProof w:val="0"/>
          <w:color w:val="000000" w:themeColor="text1" w:themeTint="FF" w:themeShade="FF"/>
          <w:sz w:val="24"/>
          <w:szCs w:val="24"/>
          <w:lang w:val="en-GB"/>
        </w:rPr>
        <w:t xml:space="preserve">Tuyl, L, N Zinger, and I Heide. "Scoping Study on Evidence to Tackle High-Burden under-Researched Medical Conditions–Discussion Paper." Publications Office of the European </w:t>
      </w:r>
      <w:r w:rsidRPr="6ECE1B02" w:rsidR="4738230F">
        <w:rPr>
          <w:rFonts w:ascii="Aptos" w:hAnsi="Aptos" w:eastAsia="Aptos" w:cs="Aptos"/>
          <w:b w:val="0"/>
          <w:bCs w:val="0"/>
          <w:i w:val="0"/>
          <w:iCs w:val="0"/>
          <w:noProof w:val="0"/>
          <w:color w:val="000000" w:themeColor="text1" w:themeTint="FF" w:themeShade="FF"/>
          <w:sz w:val="24"/>
          <w:szCs w:val="24"/>
          <w:lang w:val="en-GB"/>
        </w:rPr>
        <w:t>Union  (</w:t>
      </w:r>
      <w:r w:rsidRPr="6ECE1B02" w:rsidR="4738230F">
        <w:rPr>
          <w:rFonts w:ascii="Aptos" w:hAnsi="Aptos" w:eastAsia="Aptos" w:cs="Aptos"/>
          <w:b w:val="0"/>
          <w:bCs w:val="0"/>
          <w:i w:val="0"/>
          <w:iCs w:val="0"/>
          <w:noProof w:val="0"/>
          <w:color w:val="000000" w:themeColor="text1" w:themeTint="FF" w:themeShade="FF"/>
          <w:sz w:val="24"/>
          <w:szCs w:val="24"/>
          <w:lang w:val="en-GB"/>
        </w:rPr>
        <w:t>2023).</w:t>
      </w:r>
    </w:p>
    <w:p xmlns:wp14="http://schemas.microsoft.com/office/word/2010/wordml" w:rsidP="6ECE1B02" w14:paraId="6FBBC33E" wp14:textId="43ECFC5B">
      <w:pPr>
        <w:spacing w:before="0" w:line="240" w:lineRule="auto"/>
        <w:jc w:val="both"/>
        <w:rPr>
          <w:rFonts w:ascii="Aptos" w:hAnsi="Aptos" w:eastAsia="Aptos" w:cs="Aptos"/>
          <w:b w:val="0"/>
          <w:bCs w:val="0"/>
          <w:i w:val="0"/>
          <w:iCs w:val="0"/>
          <w:noProof w:val="0"/>
          <w:color w:val="000000" w:themeColor="text1" w:themeTint="FF" w:themeShade="FF"/>
          <w:sz w:val="24"/>
          <w:szCs w:val="24"/>
          <w:lang w:val="en-GB"/>
        </w:rPr>
      </w:pPr>
    </w:p>
    <w:p xmlns:wp14="http://schemas.microsoft.com/office/word/2010/wordml" w:rsidP="6ECE1B02" w14:paraId="0692AE39" wp14:textId="6548A81B">
      <w:pPr>
        <w:spacing w:before="0" w:line="240" w:lineRule="auto"/>
        <w:jc w:val="both"/>
        <w:rPr>
          <w:rFonts w:ascii="Aptos" w:hAnsi="Aptos" w:eastAsia="Aptos" w:cs="Aptos"/>
          <w:b w:val="0"/>
          <w:bCs w:val="0"/>
          <w:i w:val="0"/>
          <w:iCs w:val="0"/>
          <w:noProof w:val="0"/>
          <w:color w:val="000000" w:themeColor="text1" w:themeTint="FF" w:themeShade="FF"/>
          <w:sz w:val="24"/>
          <w:szCs w:val="24"/>
          <w:lang w:val="en-US"/>
        </w:rPr>
      </w:pPr>
      <w:r w:rsidRPr="6ECE1B02" w:rsidR="4738230F">
        <w:rPr>
          <w:rFonts w:ascii="Aptos" w:hAnsi="Aptos" w:eastAsia="Aptos" w:cs="Aptos"/>
          <w:b w:val="0"/>
          <w:bCs w:val="0"/>
          <w:i w:val="0"/>
          <w:iCs w:val="0"/>
          <w:noProof w:val="0"/>
          <w:color w:val="000000" w:themeColor="text1" w:themeTint="FF" w:themeShade="FF"/>
          <w:sz w:val="24"/>
          <w:szCs w:val="24"/>
          <w:lang w:val="en-GB"/>
        </w:rPr>
        <w:t xml:space="preserve">Vos, Theo, Stephen S Lim, Cristiana </w:t>
      </w:r>
      <w:r w:rsidRPr="6ECE1B02" w:rsidR="4738230F">
        <w:rPr>
          <w:rFonts w:ascii="Aptos" w:hAnsi="Aptos" w:eastAsia="Aptos" w:cs="Aptos"/>
          <w:b w:val="0"/>
          <w:bCs w:val="0"/>
          <w:i w:val="0"/>
          <w:iCs w:val="0"/>
          <w:noProof w:val="0"/>
          <w:color w:val="000000" w:themeColor="text1" w:themeTint="FF" w:themeShade="FF"/>
          <w:sz w:val="24"/>
          <w:szCs w:val="24"/>
          <w:lang w:val="en-GB"/>
        </w:rPr>
        <w:t>Abbafati</w:t>
      </w:r>
      <w:r w:rsidRPr="6ECE1B02" w:rsidR="4738230F">
        <w:rPr>
          <w:rFonts w:ascii="Aptos" w:hAnsi="Aptos" w:eastAsia="Aptos" w:cs="Aptos"/>
          <w:b w:val="0"/>
          <w:bCs w:val="0"/>
          <w:i w:val="0"/>
          <w:iCs w:val="0"/>
          <w:noProof w:val="0"/>
          <w:color w:val="000000" w:themeColor="text1" w:themeTint="FF" w:themeShade="FF"/>
          <w:sz w:val="24"/>
          <w:szCs w:val="24"/>
          <w:lang w:val="en-GB"/>
        </w:rPr>
        <w:t xml:space="preserve">, Kaja M Abbas, Mohammad Abbasi, Mitra </w:t>
      </w:r>
      <w:r w:rsidRPr="6ECE1B02" w:rsidR="4738230F">
        <w:rPr>
          <w:rFonts w:ascii="Aptos" w:hAnsi="Aptos" w:eastAsia="Aptos" w:cs="Aptos"/>
          <w:b w:val="0"/>
          <w:bCs w:val="0"/>
          <w:i w:val="0"/>
          <w:iCs w:val="0"/>
          <w:noProof w:val="0"/>
          <w:color w:val="000000" w:themeColor="text1" w:themeTint="FF" w:themeShade="FF"/>
          <w:sz w:val="24"/>
          <w:szCs w:val="24"/>
          <w:lang w:val="en-GB"/>
        </w:rPr>
        <w:t>Abbasifard</w:t>
      </w:r>
      <w:r w:rsidRPr="6ECE1B02" w:rsidR="4738230F">
        <w:rPr>
          <w:rFonts w:ascii="Aptos" w:hAnsi="Aptos" w:eastAsia="Aptos" w:cs="Aptos"/>
          <w:b w:val="0"/>
          <w:bCs w:val="0"/>
          <w:i w:val="0"/>
          <w:iCs w:val="0"/>
          <w:noProof w:val="0"/>
          <w:color w:val="000000" w:themeColor="text1" w:themeTint="FF" w:themeShade="FF"/>
          <w:sz w:val="24"/>
          <w:szCs w:val="24"/>
          <w:lang w:val="en-GB"/>
        </w:rPr>
        <w:t>, Mohsen Abbasi-</w:t>
      </w:r>
      <w:r w:rsidRPr="6ECE1B02" w:rsidR="4738230F">
        <w:rPr>
          <w:rFonts w:ascii="Aptos" w:hAnsi="Aptos" w:eastAsia="Aptos" w:cs="Aptos"/>
          <w:b w:val="0"/>
          <w:bCs w:val="0"/>
          <w:i w:val="0"/>
          <w:iCs w:val="0"/>
          <w:noProof w:val="0"/>
          <w:color w:val="000000" w:themeColor="text1" w:themeTint="FF" w:themeShade="FF"/>
          <w:sz w:val="24"/>
          <w:szCs w:val="24"/>
          <w:lang w:val="en-GB"/>
        </w:rPr>
        <w:t>Kangevari</w:t>
      </w:r>
      <w:r w:rsidRPr="6ECE1B02" w:rsidR="4738230F">
        <w:rPr>
          <w:rFonts w:ascii="Aptos" w:hAnsi="Aptos" w:eastAsia="Aptos" w:cs="Aptos"/>
          <w:b w:val="0"/>
          <w:bCs w:val="0"/>
          <w:i w:val="0"/>
          <w:iCs w:val="0"/>
          <w:noProof w:val="0"/>
          <w:color w:val="000000" w:themeColor="text1" w:themeTint="FF" w:themeShade="FF"/>
          <w:sz w:val="24"/>
          <w:szCs w:val="24"/>
          <w:lang w:val="en-GB"/>
        </w:rPr>
        <w:t xml:space="preserve">, Hedayat </w:t>
      </w:r>
      <w:r w:rsidRPr="6ECE1B02" w:rsidR="4738230F">
        <w:rPr>
          <w:rFonts w:ascii="Aptos" w:hAnsi="Aptos" w:eastAsia="Aptos" w:cs="Aptos"/>
          <w:b w:val="0"/>
          <w:bCs w:val="0"/>
          <w:i w:val="0"/>
          <w:iCs w:val="0"/>
          <w:noProof w:val="0"/>
          <w:color w:val="000000" w:themeColor="text1" w:themeTint="FF" w:themeShade="FF"/>
          <w:sz w:val="24"/>
          <w:szCs w:val="24"/>
          <w:lang w:val="en-GB"/>
        </w:rPr>
        <w:t>Abbastabar</w:t>
      </w:r>
      <w:r w:rsidRPr="6ECE1B02" w:rsidR="4738230F">
        <w:rPr>
          <w:rFonts w:ascii="Aptos" w:hAnsi="Aptos" w:eastAsia="Aptos" w:cs="Aptos"/>
          <w:b w:val="0"/>
          <w:bCs w:val="0"/>
          <w:i w:val="0"/>
          <w:iCs w:val="0"/>
          <w:noProof w:val="0"/>
          <w:color w:val="000000" w:themeColor="text1" w:themeTint="FF" w:themeShade="FF"/>
          <w:sz w:val="24"/>
          <w:szCs w:val="24"/>
          <w:lang w:val="en-GB"/>
        </w:rPr>
        <w:t xml:space="preserve">, Foad Abd-Allah, and Ahmed </w:t>
      </w:r>
      <w:r w:rsidRPr="6ECE1B02" w:rsidR="4738230F">
        <w:rPr>
          <w:rFonts w:ascii="Aptos" w:hAnsi="Aptos" w:eastAsia="Aptos" w:cs="Aptos"/>
          <w:b w:val="0"/>
          <w:bCs w:val="0"/>
          <w:i w:val="0"/>
          <w:iCs w:val="0"/>
          <w:noProof w:val="0"/>
          <w:color w:val="000000" w:themeColor="text1" w:themeTint="FF" w:themeShade="FF"/>
          <w:sz w:val="24"/>
          <w:szCs w:val="24"/>
          <w:lang w:val="en-GB"/>
        </w:rPr>
        <w:t>Abdelalim</w:t>
      </w:r>
      <w:r w:rsidRPr="6ECE1B02" w:rsidR="4738230F">
        <w:rPr>
          <w:rFonts w:ascii="Aptos" w:hAnsi="Aptos" w:eastAsia="Aptos" w:cs="Aptos"/>
          <w:b w:val="0"/>
          <w:bCs w:val="0"/>
          <w:i w:val="0"/>
          <w:iCs w:val="0"/>
          <w:noProof w:val="0"/>
          <w:color w:val="000000" w:themeColor="text1" w:themeTint="FF" w:themeShade="FF"/>
          <w:sz w:val="24"/>
          <w:szCs w:val="24"/>
          <w:lang w:val="en-GB"/>
        </w:rPr>
        <w:t>. "Global Burden of 369 Diseases and Injuries in 204 Countries and Territories, 1990–2019: A Systematic Analysis for the Global Burden of Disease Study 2019." The Lancet 396, no. 10258 (2020): 1204-22.</w:t>
      </w:r>
    </w:p>
    <w:sectPr>
      <w:headerReference w:type="default" r:id="rId4"/>
      <w:footerReference w:type="default" r:id="rId5"/>
      <w:pgSz w:w="11900" w:h="16840" w:orient="portrait"/>
      <w:pgMar w:top="1134" w:right="1134" w:bottom="1134" w:left="1134" w:header="709" w:footer="850"/>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0A37501D" wp14:textId="77777777">
    <w:pPr>
      <w:pStyle w:val="Κεφαλίδα και υποσέλιδο"/>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5DAB6C7B" wp14:textId="77777777">
    <w:pPr>
      <w:pStyle w:val="Κεφαλίδα και υποσέλιδο"/>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nsid w:val="74048b67"/>
    <w:multiLevelType w:val="hybridMultilevel"/>
    <w:numStyleLink w:val="Κουκκίδα"/>
  </w:abstractNum>
  <w:abstractNum w:abstractNumId="1">
    <w:nsid w:val="2399854e"/>
    <w:multiLevelType w:val="hybridMultilevel"/>
    <w:styleLink w:val="Κουκκίδα"/>
    <w:lvl w:ilvl="0">
      <w:start w:val="1"/>
      <w:numFmt w:val="bullet"/>
      <w:suff w:val="tab"/>
      <w:lvlText w:val="•"/>
      <w:lvlJc w:val="left"/>
      <w:pPr>
        <w:ind w:left="720" w:hanging="500"/>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40" w:hanging="500"/>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160" w:hanging="500"/>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380" w:hanging="500"/>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600" w:hanging="500"/>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820" w:hanging="500"/>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2040" w:hanging="500"/>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260" w:hanging="500"/>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2480" w:hanging="500"/>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1"/>
  <w:evenAndOddHeaders w:val="0"/>
  <w:bookFoldPrinting w:val="0"/>
  <w:noLineBreaksAfter w:lang="Ελληνικά" w:val="‘“(〔[{〈《「『【⦅〘〖«〝︵︷︹︻︽︿﹁﹃﹇﹙﹛﹝｢"/>
  <w:noLineBreaksBefore w:lang="Ελληνικά" w:val="’”)〕]}〉"/>
  <w:compat>
    <w:compatSetting w:name="compatibilityMode" w:uri="http://schemas.microsoft.com/office/word" w:val="15"/>
  </w:compat>
  <w:rsids>
    <w:rsidRoot w:val="4EC594A8"/>
    <w:rsid w:val="38AFA7A3"/>
    <w:rsid w:val="4738230F"/>
    <w:rsid w:val="4EC594A8"/>
    <w:rsid w:val="56A5C603"/>
    <w:rsid w:val="59D7EDBA"/>
    <w:rsid w:val="6ECE1B02"/>
    <w:rsid w:val="71C4E029"/>
  </w:rsids>
  <w:clrSchemeMapping w:bg1="light1" w:t1="dark1" w:bg2="light2" w:t2="dark2" w:accent1="accent1" w:accent2="accent2" w:accent3="accent3" w:accent4="accent4" w:accent5="accent5" w:accent6="accent6" w:hyperlink="hyperlink" w:followedHyperlink="followedHyperlink"/>
  <w14:docId w14:val="2D1BDC6F"/>
  <w15:docId w15:val="{D9391952-085A-4A8E-91AD-BD9817AAC423}"/>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Κεφαλίδα και υποσέλιδο">
    <w:name w:val="Κεφαλίδα και υποσέλιδο"/>
    <w:next w:val="Κεφαλίδα και υποσέλιδ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Προεπιλογή">
    <w:name w:val="Προεπιλογή"/>
    <w:next w:val="Προεπιλογή"/>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hint="default"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Κουκκίδα">
    <w:name w:val="Κουκκίδα"/>
    <w:pPr>
      <w:numPr>
        <w:numId w:val="1"/>
      </w:numPr>
    </w:pPr>
  </w:style>
  <w:style w:type="character" w:styleId="Κανένα">
    <w:name w:val="Κανένα"/>
  </w:style>
  <w:style w:type="character" w:styleId="Hyperlink.0">
    <w:name w:val="Hyperlink.0"/>
    <w:basedOn w:val="Κανένα"/>
    <w:next w:val="Hyperlink.0"/>
    <w:rPr>
      <w:outline w:val="0"/>
      <w:color w:val="467886"/>
      <w:sz w:val="32"/>
      <w:szCs w:val="32"/>
      <w:u w:val="single" w:color="467886"/>
      <w:shd w:val="clear" w:color="auto" w:fill="ffffff"/>
      <w:lang w:val="en-US"/>
      <w14:textFill>
        <w14:solidFill>
          <w14:srgbClr w14:val="467886"/>
        </w14:solidFill>
      </w14:textFill>
    </w:rPr>
  </w:style>
  <w:style w:type="paragraph" w:styleId="Heading3">
    <w:uiPriority w:val="9"/>
    <w:name w:val="heading 3"/>
    <w:basedOn w:val="Normal"/>
    <w:next w:val="Normal"/>
    <w:unhideWhenUsed/>
    <w:qFormat/>
    <w:rsid w:val="6ECE1B02"/>
    <w:rPr>
      <w:rFonts w:eastAsia="Helvetica Neue" w:cs="Helvetica Neue" w:eastAsiaTheme="majorEastAsia" w:cstheme="majorBidi"/>
      <w:color w:val="0079BF" w:themeColor="accent1" w:themeTint="FF" w:themeShade="BF"/>
      <w:sz w:val="28"/>
      <w:szCs w:val="28"/>
    </w:rPr>
    <w:pPr>
      <w:keepNext w:val="1"/>
      <w:keepLines w:val="1"/>
      <w:spacing w:before="160" w:after="80"/>
      <w:outlineLvl w:val="2"/>
    </w:pPr>
  </w:style>
</w:style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fontTable" Target="fontTable.xml" Id="rId2" /><Relationship Type="http://schemas.openxmlformats.org/officeDocument/2006/relationships/settings" Target="settings.xml" Id="rId1" /><Relationship Type="http://schemas.openxmlformats.org/officeDocument/2006/relationships/numbering" Target="numbering.xml" Id="rId6" /><Relationship Type="http://schemas.openxmlformats.org/officeDocument/2006/relationships/footer" Target="footer1.xml" Id="rId5" /><Relationship Type="http://schemas.openxmlformats.org/officeDocument/2006/relationships/customXml" Target="../customXml/item3.xml" Id="rId10" /><Relationship Type="http://schemas.openxmlformats.org/officeDocument/2006/relationships/header" Target="header1.xml" Id="rId4" /><Relationship Type="http://schemas.openxmlformats.org/officeDocument/2006/relationships/customXml" Target="../customXml/item2.xml" Id="rId9" /><Relationship Type="http://schemas.openxmlformats.org/officeDocument/2006/relationships/hyperlink" Target="https://onlinelibrary.wiley.com/doi/full/10.1002/ejp.4767" TargetMode="External" Id="Rcca3d8a9756f45e5"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Props1.xml><?xml version="1.0" encoding="utf-8"?>
<ds:datastoreItem xmlns:ds="http://schemas.openxmlformats.org/officeDocument/2006/customXml" ds:itemID="{9AF45253-A1E1-4B94-AC56-4655D8FD0DA8}"/>
</file>

<file path=customXml/itemProps2.xml><?xml version="1.0" encoding="utf-8"?>
<ds:datastoreItem xmlns:ds="http://schemas.openxmlformats.org/officeDocument/2006/customXml" ds:itemID="{61EE37DA-E791-452C-9F58-EB52A7436404}"/>
</file>

<file path=customXml/itemProps3.xml><?xml version="1.0" encoding="utf-8"?>
<ds:datastoreItem xmlns:ds="http://schemas.openxmlformats.org/officeDocument/2006/customXml" ds:itemID="{2B28FF34-151C-4098-98E6-4287C41BB6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Marta Bartnicka</lastModifiedBy>
  <dcterms:modified xsi:type="dcterms:W3CDTF">2025-08-25T09:45:51.3451679Z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