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CD3C" w14:textId="77777777" w:rsidR="007A6413" w:rsidRPr="007A6413" w:rsidRDefault="007A6413" w:rsidP="007A6413">
      <w:pPr>
        <w:spacing w:after="0" w:line="240" w:lineRule="auto"/>
        <w:rPr>
          <w:b/>
          <w:bCs/>
          <w:sz w:val="24"/>
          <w:szCs w:val="24"/>
          <w:lang w:val="de-AT"/>
        </w:rPr>
      </w:pPr>
      <w:proofErr w:type="spellStart"/>
      <w:r w:rsidRPr="007A6413">
        <w:rPr>
          <w:b/>
          <w:bCs/>
          <w:sz w:val="24"/>
          <w:szCs w:val="24"/>
          <w:lang w:val="de-AT"/>
        </w:rPr>
        <w:t>Pse</w:t>
      </w:r>
      <w:proofErr w:type="spellEnd"/>
      <w:r w:rsidRPr="007A6413">
        <w:rPr>
          <w:b/>
          <w:bCs/>
          <w:sz w:val="24"/>
          <w:szCs w:val="24"/>
          <w:lang w:val="de-AT"/>
        </w:rPr>
        <w:t xml:space="preserve"> </w:t>
      </w:r>
      <w:proofErr w:type="spellStart"/>
      <w:r w:rsidRPr="007A6413">
        <w:rPr>
          <w:b/>
          <w:bCs/>
          <w:sz w:val="24"/>
          <w:szCs w:val="24"/>
          <w:lang w:val="de-AT"/>
        </w:rPr>
        <w:t>ka</w:t>
      </w:r>
      <w:proofErr w:type="spellEnd"/>
      <w:r w:rsidRPr="007A6413">
        <w:rPr>
          <w:b/>
          <w:bCs/>
          <w:sz w:val="24"/>
          <w:szCs w:val="24"/>
          <w:lang w:val="de-AT"/>
        </w:rPr>
        <w:t xml:space="preserve"> </w:t>
      </w:r>
      <w:proofErr w:type="spellStart"/>
      <w:r w:rsidRPr="007A6413">
        <w:rPr>
          <w:b/>
          <w:bCs/>
          <w:sz w:val="24"/>
          <w:szCs w:val="24"/>
          <w:lang w:val="de-AT"/>
        </w:rPr>
        <w:t>rëndësi</w:t>
      </w:r>
      <w:proofErr w:type="spellEnd"/>
      <w:r w:rsidRPr="007A6413">
        <w:rPr>
          <w:b/>
          <w:bCs/>
          <w:sz w:val="24"/>
          <w:szCs w:val="24"/>
          <w:lang w:val="de-AT"/>
        </w:rPr>
        <w:t xml:space="preserve"> </w:t>
      </w:r>
      <w:proofErr w:type="spellStart"/>
      <w:r w:rsidRPr="007A6413">
        <w:rPr>
          <w:b/>
          <w:bCs/>
          <w:sz w:val="24"/>
          <w:szCs w:val="24"/>
          <w:lang w:val="de-AT"/>
        </w:rPr>
        <w:t>kërkimi</w:t>
      </w:r>
      <w:proofErr w:type="spellEnd"/>
      <w:r w:rsidRPr="007A6413">
        <w:rPr>
          <w:b/>
          <w:bCs/>
          <w:sz w:val="24"/>
          <w:szCs w:val="24"/>
          <w:lang w:val="de-AT"/>
        </w:rPr>
        <w:t xml:space="preserve"> </w:t>
      </w:r>
      <w:proofErr w:type="spellStart"/>
      <w:r w:rsidRPr="007A6413">
        <w:rPr>
          <w:b/>
          <w:bCs/>
          <w:sz w:val="24"/>
          <w:szCs w:val="24"/>
          <w:lang w:val="de-AT"/>
        </w:rPr>
        <w:t>shkencor</w:t>
      </w:r>
      <w:proofErr w:type="spellEnd"/>
      <w:r w:rsidRPr="007A6413">
        <w:rPr>
          <w:b/>
          <w:bCs/>
          <w:sz w:val="24"/>
          <w:szCs w:val="24"/>
          <w:lang w:val="de-AT"/>
        </w:rPr>
        <w:t xml:space="preserve"> </w:t>
      </w:r>
      <w:proofErr w:type="spellStart"/>
      <w:r w:rsidRPr="007A6413">
        <w:rPr>
          <w:b/>
          <w:bCs/>
          <w:sz w:val="24"/>
          <w:szCs w:val="24"/>
          <w:lang w:val="de-AT"/>
        </w:rPr>
        <w:t>për</w:t>
      </w:r>
      <w:proofErr w:type="spellEnd"/>
      <w:r w:rsidRPr="007A6413">
        <w:rPr>
          <w:b/>
          <w:bCs/>
          <w:sz w:val="24"/>
          <w:szCs w:val="24"/>
          <w:lang w:val="de-AT"/>
        </w:rPr>
        <w:t xml:space="preserve"> </w:t>
      </w:r>
      <w:proofErr w:type="spellStart"/>
      <w:r w:rsidRPr="007A6413">
        <w:rPr>
          <w:b/>
          <w:bCs/>
          <w:sz w:val="24"/>
          <w:szCs w:val="24"/>
          <w:lang w:val="de-AT"/>
        </w:rPr>
        <w:t>dhimbjen</w:t>
      </w:r>
      <w:proofErr w:type="spellEnd"/>
    </w:p>
    <w:p w14:paraId="529E21D6" w14:textId="77777777" w:rsidR="007A6413" w:rsidRPr="007A6413" w:rsidRDefault="007A6413" w:rsidP="007A6413">
      <w:pPr>
        <w:spacing w:after="0" w:line="240" w:lineRule="auto"/>
        <w:rPr>
          <w:b/>
          <w:bCs/>
          <w:sz w:val="24"/>
          <w:szCs w:val="24"/>
          <w:lang w:val="de-AT"/>
        </w:rPr>
      </w:pPr>
    </w:p>
    <w:p w14:paraId="59374FF6" w14:textId="77777777" w:rsidR="007A6413" w:rsidRPr="007A6413" w:rsidRDefault="007A6413" w:rsidP="007A6413">
      <w:pPr>
        <w:spacing w:after="0" w:line="240" w:lineRule="auto"/>
        <w:rPr>
          <w:b/>
          <w:bCs/>
          <w:sz w:val="24"/>
          <w:szCs w:val="24"/>
          <w:lang w:val="de-AT"/>
        </w:rPr>
      </w:pPr>
      <w:proofErr w:type="spellStart"/>
      <w:r w:rsidRPr="007A6413">
        <w:rPr>
          <w:b/>
          <w:bCs/>
          <w:sz w:val="24"/>
          <w:szCs w:val="24"/>
          <w:lang w:val="de-AT"/>
        </w:rPr>
        <w:t>Hyrje</w:t>
      </w:r>
      <w:proofErr w:type="spellEnd"/>
      <w:r w:rsidRPr="007A6413">
        <w:rPr>
          <w:b/>
          <w:bCs/>
          <w:sz w:val="24"/>
          <w:szCs w:val="24"/>
          <w:lang w:val="de-AT"/>
        </w:rPr>
        <w:t xml:space="preserve">: </w:t>
      </w:r>
      <w:proofErr w:type="spellStart"/>
      <w:r w:rsidRPr="007A6413">
        <w:rPr>
          <w:b/>
          <w:bCs/>
          <w:sz w:val="24"/>
          <w:szCs w:val="24"/>
          <w:lang w:val="de-AT"/>
        </w:rPr>
        <w:t>Cili</w:t>
      </w:r>
      <w:proofErr w:type="spellEnd"/>
      <w:r w:rsidRPr="007A6413">
        <w:rPr>
          <w:b/>
          <w:bCs/>
          <w:sz w:val="24"/>
          <w:szCs w:val="24"/>
          <w:lang w:val="de-AT"/>
        </w:rPr>
        <w:t xml:space="preserve"> </w:t>
      </w:r>
      <w:proofErr w:type="spellStart"/>
      <w:r w:rsidRPr="007A6413">
        <w:rPr>
          <w:b/>
          <w:bCs/>
          <w:sz w:val="24"/>
          <w:szCs w:val="24"/>
          <w:lang w:val="de-AT"/>
        </w:rPr>
        <w:t>është</w:t>
      </w:r>
      <w:proofErr w:type="spellEnd"/>
      <w:r w:rsidRPr="007A6413">
        <w:rPr>
          <w:b/>
          <w:bCs/>
          <w:sz w:val="24"/>
          <w:szCs w:val="24"/>
          <w:lang w:val="de-AT"/>
        </w:rPr>
        <w:t xml:space="preserve"> </w:t>
      </w:r>
      <w:proofErr w:type="spellStart"/>
      <w:r w:rsidRPr="007A6413">
        <w:rPr>
          <w:b/>
          <w:bCs/>
          <w:sz w:val="24"/>
          <w:szCs w:val="24"/>
          <w:lang w:val="de-AT"/>
        </w:rPr>
        <w:t>problemi</w:t>
      </w:r>
      <w:proofErr w:type="spellEnd"/>
      <w:r w:rsidRPr="007A6413">
        <w:rPr>
          <w:b/>
          <w:bCs/>
          <w:sz w:val="24"/>
          <w:szCs w:val="24"/>
          <w:lang w:val="de-AT"/>
        </w:rPr>
        <w:t>?</w:t>
      </w:r>
    </w:p>
    <w:p w14:paraId="3A03700D" w14:textId="77777777" w:rsidR="007A6413" w:rsidRDefault="007A6413" w:rsidP="007A6413">
      <w:pPr>
        <w:spacing w:after="0" w:line="240" w:lineRule="auto"/>
        <w:rPr>
          <w:sz w:val="24"/>
          <w:szCs w:val="24"/>
          <w:lang w:val="de-AT"/>
        </w:rPr>
      </w:pP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është</w:t>
      </w:r>
      <w:proofErr w:type="spellEnd"/>
      <w:r w:rsidRPr="007A6413">
        <w:rPr>
          <w:sz w:val="24"/>
          <w:szCs w:val="24"/>
          <w:lang w:val="de-AT"/>
        </w:rPr>
        <w:t xml:space="preserve"> </w:t>
      </w:r>
      <w:proofErr w:type="spellStart"/>
      <w:r w:rsidRPr="007A6413">
        <w:rPr>
          <w:sz w:val="24"/>
          <w:szCs w:val="24"/>
          <w:lang w:val="de-AT"/>
        </w:rPr>
        <w:t>arsyeja</w:t>
      </w:r>
      <w:proofErr w:type="spellEnd"/>
      <w:r w:rsidRPr="007A6413">
        <w:rPr>
          <w:sz w:val="24"/>
          <w:szCs w:val="24"/>
          <w:lang w:val="de-AT"/>
        </w:rPr>
        <w:t xml:space="preserve"> </w:t>
      </w:r>
      <w:proofErr w:type="spellStart"/>
      <w:r w:rsidRPr="007A6413">
        <w:rPr>
          <w:sz w:val="24"/>
          <w:szCs w:val="24"/>
          <w:lang w:val="de-AT"/>
        </w:rPr>
        <w:t>më</w:t>
      </w:r>
      <w:proofErr w:type="spellEnd"/>
      <w:r w:rsidRPr="007A6413">
        <w:rPr>
          <w:sz w:val="24"/>
          <w:szCs w:val="24"/>
          <w:lang w:val="de-AT"/>
        </w:rPr>
        <w:t xml:space="preserve"> e </w:t>
      </w:r>
      <w:proofErr w:type="spellStart"/>
      <w:r w:rsidRPr="007A6413">
        <w:rPr>
          <w:sz w:val="24"/>
          <w:szCs w:val="24"/>
          <w:lang w:val="de-AT"/>
        </w:rPr>
        <w:t>zakonshme</w:t>
      </w:r>
      <w:proofErr w:type="spellEnd"/>
      <w:r w:rsidRPr="007A6413">
        <w:rPr>
          <w:sz w:val="24"/>
          <w:szCs w:val="24"/>
          <w:lang w:val="de-AT"/>
        </w:rPr>
        <w:t xml:space="preserve"> </w:t>
      </w:r>
      <w:proofErr w:type="spellStart"/>
      <w:r w:rsidRPr="007A6413">
        <w:rPr>
          <w:sz w:val="24"/>
          <w:szCs w:val="24"/>
          <w:lang w:val="de-AT"/>
        </w:rPr>
        <w:t>pse</w:t>
      </w:r>
      <w:proofErr w:type="spellEnd"/>
      <w:r w:rsidRPr="007A6413">
        <w:rPr>
          <w:sz w:val="24"/>
          <w:szCs w:val="24"/>
          <w:lang w:val="de-AT"/>
        </w:rPr>
        <w:t xml:space="preserve"> </w:t>
      </w:r>
      <w:proofErr w:type="spellStart"/>
      <w:r w:rsidRPr="007A6413">
        <w:rPr>
          <w:sz w:val="24"/>
          <w:szCs w:val="24"/>
          <w:lang w:val="de-AT"/>
        </w:rPr>
        <w:t>njerëzit</w:t>
      </w:r>
      <w:proofErr w:type="spellEnd"/>
      <w:r w:rsidRPr="007A6413">
        <w:rPr>
          <w:sz w:val="24"/>
          <w:szCs w:val="24"/>
          <w:lang w:val="de-AT"/>
        </w:rPr>
        <w:t xml:space="preserve"> </w:t>
      </w:r>
      <w:proofErr w:type="spellStart"/>
      <w:r w:rsidRPr="007A6413">
        <w:rPr>
          <w:sz w:val="24"/>
          <w:szCs w:val="24"/>
          <w:lang w:val="de-AT"/>
        </w:rPr>
        <w:t>kërkojnë</w:t>
      </w:r>
      <w:proofErr w:type="spellEnd"/>
      <w:r w:rsidRPr="007A6413">
        <w:rPr>
          <w:sz w:val="24"/>
          <w:szCs w:val="24"/>
          <w:lang w:val="de-AT"/>
        </w:rPr>
        <w:t xml:space="preserve"> </w:t>
      </w:r>
      <w:proofErr w:type="spellStart"/>
      <w:r w:rsidRPr="007A6413">
        <w:rPr>
          <w:sz w:val="24"/>
          <w:szCs w:val="24"/>
          <w:lang w:val="de-AT"/>
        </w:rPr>
        <w:t>ndihmë</w:t>
      </w:r>
      <w:proofErr w:type="spellEnd"/>
      <w:r w:rsidRPr="007A6413">
        <w:rPr>
          <w:sz w:val="24"/>
          <w:szCs w:val="24"/>
          <w:lang w:val="de-AT"/>
        </w:rPr>
        <w:t xml:space="preserve"> </w:t>
      </w:r>
      <w:proofErr w:type="spellStart"/>
      <w:r w:rsidRPr="007A6413">
        <w:rPr>
          <w:sz w:val="24"/>
          <w:szCs w:val="24"/>
          <w:lang w:val="de-AT"/>
        </w:rPr>
        <w:t>mjekësore</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gjithë</w:t>
      </w:r>
      <w:proofErr w:type="spellEnd"/>
      <w:r w:rsidRPr="007A6413">
        <w:rPr>
          <w:sz w:val="24"/>
          <w:szCs w:val="24"/>
          <w:lang w:val="de-AT"/>
        </w:rPr>
        <w:t xml:space="preserve"> </w:t>
      </w:r>
      <w:proofErr w:type="spellStart"/>
      <w:r w:rsidRPr="007A6413">
        <w:rPr>
          <w:sz w:val="24"/>
          <w:szCs w:val="24"/>
          <w:lang w:val="de-AT"/>
        </w:rPr>
        <w:t>Europën</w:t>
      </w:r>
      <w:proofErr w:type="spellEnd"/>
      <w:r w:rsidRPr="007A6413">
        <w:rPr>
          <w:sz w:val="24"/>
          <w:szCs w:val="24"/>
          <w:lang w:val="de-AT"/>
        </w:rPr>
        <w:t xml:space="preserve">. </w:t>
      </w:r>
      <w:proofErr w:type="spellStart"/>
      <w:r w:rsidRPr="007A6413">
        <w:rPr>
          <w:sz w:val="24"/>
          <w:szCs w:val="24"/>
          <w:lang w:val="de-AT"/>
        </w:rPr>
        <w:t>Ndërsa</w:t>
      </w:r>
      <w:proofErr w:type="spellEnd"/>
      <w:r w:rsidRPr="007A6413">
        <w:rPr>
          <w:sz w:val="24"/>
          <w:szCs w:val="24"/>
          <w:lang w:val="de-AT"/>
        </w:rPr>
        <w:t xml:space="preserve"> </w:t>
      </w: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afatshkurtër</w:t>
      </w:r>
      <w:proofErr w:type="spellEnd"/>
      <w:r w:rsidRPr="007A6413">
        <w:rPr>
          <w:sz w:val="24"/>
          <w:szCs w:val="24"/>
          <w:lang w:val="de-AT"/>
        </w:rPr>
        <w:t xml:space="preserve"> (si </w:t>
      </w:r>
      <w:proofErr w:type="spellStart"/>
      <w:r w:rsidRPr="007A6413">
        <w:rPr>
          <w:sz w:val="24"/>
          <w:szCs w:val="24"/>
          <w:lang w:val="de-AT"/>
        </w:rPr>
        <w:t>ajo</w:t>
      </w:r>
      <w:proofErr w:type="spellEnd"/>
      <w:r w:rsidRPr="007A6413">
        <w:rPr>
          <w:sz w:val="24"/>
          <w:szCs w:val="24"/>
          <w:lang w:val="de-AT"/>
        </w:rPr>
        <w:t xml:space="preserve"> </w:t>
      </w:r>
      <w:proofErr w:type="spellStart"/>
      <w:r w:rsidRPr="007A6413">
        <w:rPr>
          <w:sz w:val="24"/>
          <w:szCs w:val="24"/>
          <w:lang w:val="de-AT"/>
        </w:rPr>
        <w:t>nga</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dëmtim</w:t>
      </w:r>
      <w:proofErr w:type="spellEnd"/>
      <w:r w:rsidRPr="007A6413">
        <w:rPr>
          <w:sz w:val="24"/>
          <w:szCs w:val="24"/>
          <w:lang w:val="de-AT"/>
        </w:rPr>
        <w:t xml:space="preserve">) </w:t>
      </w:r>
      <w:proofErr w:type="spellStart"/>
      <w:r w:rsidRPr="007A6413">
        <w:rPr>
          <w:sz w:val="24"/>
          <w:szCs w:val="24"/>
          <w:lang w:val="de-AT"/>
        </w:rPr>
        <w:t>ka</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rol</w:t>
      </w:r>
      <w:proofErr w:type="spellEnd"/>
      <w:r w:rsidRPr="007A6413">
        <w:rPr>
          <w:sz w:val="24"/>
          <w:szCs w:val="24"/>
          <w:lang w:val="de-AT"/>
        </w:rPr>
        <w:t xml:space="preserve"> </w:t>
      </w:r>
      <w:proofErr w:type="spellStart"/>
      <w:r w:rsidRPr="007A6413">
        <w:rPr>
          <w:sz w:val="24"/>
          <w:szCs w:val="24"/>
          <w:lang w:val="de-AT"/>
        </w:rPr>
        <w:t>mbrojtës</w:t>
      </w:r>
      <w:proofErr w:type="spellEnd"/>
      <w:r w:rsidRPr="007A6413">
        <w:rPr>
          <w:sz w:val="24"/>
          <w:szCs w:val="24"/>
          <w:lang w:val="de-AT"/>
        </w:rPr>
        <w:t xml:space="preserve">, </w:t>
      </w: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afatgjatë</w:t>
      </w:r>
      <w:proofErr w:type="spellEnd"/>
      <w:r w:rsidRPr="007A6413">
        <w:rPr>
          <w:sz w:val="24"/>
          <w:szCs w:val="24"/>
          <w:lang w:val="de-AT"/>
        </w:rPr>
        <w:t xml:space="preserve"> </w:t>
      </w:r>
      <w:proofErr w:type="spellStart"/>
      <w:r w:rsidRPr="007A6413">
        <w:rPr>
          <w:sz w:val="24"/>
          <w:szCs w:val="24"/>
          <w:lang w:val="de-AT"/>
        </w:rPr>
        <w:t>ose</w:t>
      </w:r>
      <w:proofErr w:type="spellEnd"/>
      <w:r w:rsidRPr="007A6413">
        <w:rPr>
          <w:sz w:val="24"/>
          <w:szCs w:val="24"/>
          <w:lang w:val="de-AT"/>
        </w:rPr>
        <w:t xml:space="preserve"> </w:t>
      </w:r>
      <w:proofErr w:type="spellStart"/>
      <w:r w:rsidRPr="007A6413">
        <w:rPr>
          <w:sz w:val="24"/>
          <w:szCs w:val="24"/>
          <w:lang w:val="de-AT"/>
        </w:rPr>
        <w:t>kronike</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zgjat</w:t>
      </w:r>
      <w:proofErr w:type="spellEnd"/>
      <w:r w:rsidRPr="007A6413">
        <w:rPr>
          <w:sz w:val="24"/>
          <w:szCs w:val="24"/>
          <w:lang w:val="de-AT"/>
        </w:rPr>
        <w:t xml:space="preserve"> </w:t>
      </w:r>
      <w:proofErr w:type="spellStart"/>
      <w:r w:rsidRPr="007A6413">
        <w:rPr>
          <w:sz w:val="24"/>
          <w:szCs w:val="24"/>
          <w:lang w:val="de-AT"/>
        </w:rPr>
        <w:t>më</w:t>
      </w:r>
      <w:proofErr w:type="spellEnd"/>
      <w:r w:rsidRPr="007A6413">
        <w:rPr>
          <w:sz w:val="24"/>
          <w:szCs w:val="24"/>
          <w:lang w:val="de-AT"/>
        </w:rPr>
        <w:t xml:space="preserve"> </w:t>
      </w:r>
      <w:proofErr w:type="spellStart"/>
      <w:r w:rsidRPr="007A6413">
        <w:rPr>
          <w:sz w:val="24"/>
          <w:szCs w:val="24"/>
          <w:lang w:val="de-AT"/>
        </w:rPr>
        <w:t>shumë</w:t>
      </w:r>
      <w:proofErr w:type="spellEnd"/>
      <w:r w:rsidRPr="007A6413">
        <w:rPr>
          <w:sz w:val="24"/>
          <w:szCs w:val="24"/>
          <w:lang w:val="de-AT"/>
        </w:rPr>
        <w:t xml:space="preserve"> se </w:t>
      </w:r>
      <w:proofErr w:type="spellStart"/>
      <w:r w:rsidRPr="007A6413">
        <w:rPr>
          <w:sz w:val="24"/>
          <w:szCs w:val="24"/>
          <w:lang w:val="de-AT"/>
        </w:rPr>
        <w:t>tre</w:t>
      </w:r>
      <w:proofErr w:type="spellEnd"/>
      <w:r w:rsidRPr="007A6413">
        <w:rPr>
          <w:sz w:val="24"/>
          <w:szCs w:val="24"/>
          <w:lang w:val="de-AT"/>
        </w:rPr>
        <w:t xml:space="preserve"> </w:t>
      </w:r>
      <w:proofErr w:type="spellStart"/>
      <w:r w:rsidRPr="007A6413">
        <w:rPr>
          <w:sz w:val="24"/>
          <w:szCs w:val="24"/>
          <w:lang w:val="de-AT"/>
        </w:rPr>
        <w:t>muaj</w:t>
      </w:r>
      <w:proofErr w:type="spellEnd"/>
      <w:r w:rsidRPr="007A6413">
        <w:rPr>
          <w:sz w:val="24"/>
          <w:szCs w:val="24"/>
          <w:lang w:val="de-AT"/>
        </w:rPr>
        <w:t xml:space="preserve">) </w:t>
      </w:r>
      <w:proofErr w:type="spellStart"/>
      <w:r w:rsidRPr="007A6413">
        <w:rPr>
          <w:sz w:val="24"/>
          <w:szCs w:val="24"/>
          <w:lang w:val="de-AT"/>
        </w:rPr>
        <w:t>mund</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ndikojë</w:t>
      </w:r>
      <w:proofErr w:type="spellEnd"/>
      <w:r w:rsidRPr="007A6413">
        <w:rPr>
          <w:sz w:val="24"/>
          <w:szCs w:val="24"/>
          <w:lang w:val="de-AT"/>
        </w:rPr>
        <w:t xml:space="preserve"> </w:t>
      </w:r>
      <w:proofErr w:type="spellStart"/>
      <w:r w:rsidRPr="007A6413">
        <w:rPr>
          <w:sz w:val="24"/>
          <w:szCs w:val="24"/>
          <w:lang w:val="de-AT"/>
        </w:rPr>
        <w:t>seriozisht</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cilësinë</w:t>
      </w:r>
      <w:proofErr w:type="spellEnd"/>
      <w:r w:rsidRPr="007A6413">
        <w:rPr>
          <w:sz w:val="24"/>
          <w:szCs w:val="24"/>
          <w:lang w:val="de-AT"/>
        </w:rPr>
        <w:t xml:space="preserve"> e </w:t>
      </w:r>
      <w:proofErr w:type="spellStart"/>
      <w:r w:rsidRPr="007A6413">
        <w:rPr>
          <w:sz w:val="24"/>
          <w:szCs w:val="24"/>
          <w:lang w:val="de-AT"/>
        </w:rPr>
        <w:t>jetës</w:t>
      </w:r>
      <w:proofErr w:type="spellEnd"/>
      <w:r w:rsidRPr="007A6413">
        <w:rPr>
          <w:sz w:val="24"/>
          <w:szCs w:val="24"/>
          <w:lang w:val="de-AT"/>
        </w:rPr>
        <w:t xml:space="preserve"> </w:t>
      </w:r>
      <w:proofErr w:type="spellStart"/>
      <w:r w:rsidRPr="007A6413">
        <w:rPr>
          <w:sz w:val="24"/>
          <w:szCs w:val="24"/>
          <w:lang w:val="de-AT"/>
        </w:rPr>
        <w:t>së</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personi</w:t>
      </w:r>
      <w:proofErr w:type="spellEnd"/>
      <w:r w:rsidRPr="007A6413">
        <w:rPr>
          <w:sz w:val="24"/>
          <w:szCs w:val="24"/>
          <w:lang w:val="de-AT"/>
        </w:rPr>
        <w:t xml:space="preserve">. </w:t>
      </w:r>
      <w:proofErr w:type="spellStart"/>
      <w:r w:rsidRPr="007A6413">
        <w:rPr>
          <w:sz w:val="24"/>
          <w:szCs w:val="24"/>
          <w:lang w:val="de-AT"/>
        </w:rPr>
        <w:t>Ajo</w:t>
      </w:r>
      <w:proofErr w:type="spellEnd"/>
      <w:r w:rsidRPr="007A6413">
        <w:rPr>
          <w:sz w:val="24"/>
          <w:szCs w:val="24"/>
          <w:lang w:val="de-AT"/>
        </w:rPr>
        <w:t xml:space="preserve"> </w:t>
      </w:r>
      <w:proofErr w:type="spellStart"/>
      <w:r w:rsidRPr="007A6413">
        <w:rPr>
          <w:sz w:val="24"/>
          <w:szCs w:val="24"/>
          <w:lang w:val="de-AT"/>
        </w:rPr>
        <w:t>ndikon</w:t>
      </w:r>
      <w:proofErr w:type="spellEnd"/>
      <w:r w:rsidRPr="007A6413">
        <w:rPr>
          <w:sz w:val="24"/>
          <w:szCs w:val="24"/>
          <w:lang w:val="de-AT"/>
        </w:rPr>
        <w:t xml:space="preserve"> </w:t>
      </w:r>
      <w:proofErr w:type="spellStart"/>
      <w:r w:rsidRPr="007A6413">
        <w:rPr>
          <w:sz w:val="24"/>
          <w:szCs w:val="24"/>
          <w:lang w:val="de-AT"/>
        </w:rPr>
        <w:t>jo</w:t>
      </w:r>
      <w:proofErr w:type="spellEnd"/>
      <w:r w:rsidRPr="007A6413">
        <w:rPr>
          <w:sz w:val="24"/>
          <w:szCs w:val="24"/>
          <w:lang w:val="de-AT"/>
        </w:rPr>
        <w:t xml:space="preserve"> </w:t>
      </w:r>
      <w:proofErr w:type="spellStart"/>
      <w:r w:rsidRPr="007A6413">
        <w:rPr>
          <w:sz w:val="24"/>
          <w:szCs w:val="24"/>
          <w:lang w:val="de-AT"/>
        </w:rPr>
        <w:t>vetëm</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shëndetin</w:t>
      </w:r>
      <w:proofErr w:type="spellEnd"/>
      <w:r w:rsidRPr="007A6413">
        <w:rPr>
          <w:sz w:val="24"/>
          <w:szCs w:val="24"/>
          <w:lang w:val="de-AT"/>
        </w:rPr>
        <w:t xml:space="preserve"> </w:t>
      </w:r>
      <w:proofErr w:type="spellStart"/>
      <w:r w:rsidRPr="007A6413">
        <w:rPr>
          <w:sz w:val="24"/>
          <w:szCs w:val="24"/>
          <w:lang w:val="de-AT"/>
        </w:rPr>
        <w:t>fizik</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mendor</w:t>
      </w:r>
      <w:proofErr w:type="spellEnd"/>
      <w:r w:rsidRPr="007A6413">
        <w:rPr>
          <w:sz w:val="24"/>
          <w:szCs w:val="24"/>
          <w:lang w:val="de-AT"/>
        </w:rPr>
        <w:t xml:space="preserve">, </w:t>
      </w:r>
      <w:proofErr w:type="spellStart"/>
      <w:r w:rsidRPr="007A6413">
        <w:rPr>
          <w:sz w:val="24"/>
          <w:szCs w:val="24"/>
          <w:lang w:val="de-AT"/>
        </w:rPr>
        <w:t>por</w:t>
      </w:r>
      <w:proofErr w:type="spellEnd"/>
      <w:r w:rsidRPr="007A6413">
        <w:rPr>
          <w:sz w:val="24"/>
          <w:szCs w:val="24"/>
          <w:lang w:val="de-AT"/>
        </w:rPr>
        <w:t xml:space="preserve"> </w:t>
      </w:r>
      <w:proofErr w:type="spellStart"/>
      <w:r w:rsidRPr="007A6413">
        <w:rPr>
          <w:sz w:val="24"/>
          <w:szCs w:val="24"/>
          <w:lang w:val="de-AT"/>
        </w:rPr>
        <w:t>edhe</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punë</w:t>
      </w:r>
      <w:proofErr w:type="spellEnd"/>
      <w:r w:rsidRPr="007A6413">
        <w:rPr>
          <w:sz w:val="24"/>
          <w:szCs w:val="24"/>
          <w:lang w:val="de-AT"/>
        </w:rPr>
        <w:t xml:space="preserve">, </w:t>
      </w:r>
      <w:proofErr w:type="spellStart"/>
      <w:r w:rsidRPr="007A6413">
        <w:rPr>
          <w:sz w:val="24"/>
          <w:szCs w:val="24"/>
          <w:lang w:val="de-AT"/>
        </w:rPr>
        <w:t>arsim</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marrëdhënie</w:t>
      </w:r>
      <w:proofErr w:type="spellEnd"/>
      <w:r w:rsidRPr="007A6413">
        <w:rPr>
          <w:sz w:val="24"/>
          <w:szCs w:val="24"/>
          <w:lang w:val="de-AT"/>
        </w:rPr>
        <w:t xml:space="preserve">. </w:t>
      </w: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nuk</w:t>
      </w:r>
      <w:proofErr w:type="spellEnd"/>
      <w:r w:rsidRPr="007A6413">
        <w:rPr>
          <w:sz w:val="24"/>
          <w:szCs w:val="24"/>
          <w:lang w:val="de-AT"/>
        </w:rPr>
        <w:t xml:space="preserve"> </w:t>
      </w:r>
      <w:proofErr w:type="spellStart"/>
      <w:r w:rsidRPr="007A6413">
        <w:rPr>
          <w:sz w:val="24"/>
          <w:szCs w:val="24"/>
          <w:lang w:val="de-AT"/>
        </w:rPr>
        <w:t>është</w:t>
      </w:r>
      <w:proofErr w:type="spellEnd"/>
      <w:r w:rsidRPr="007A6413">
        <w:rPr>
          <w:sz w:val="24"/>
          <w:szCs w:val="24"/>
          <w:lang w:val="de-AT"/>
        </w:rPr>
        <w:t xml:space="preserve"> </w:t>
      </w:r>
      <w:proofErr w:type="spellStart"/>
      <w:r w:rsidRPr="007A6413">
        <w:rPr>
          <w:sz w:val="24"/>
          <w:szCs w:val="24"/>
          <w:lang w:val="de-AT"/>
        </w:rPr>
        <w:t>vetëm</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simptomë</w:t>
      </w:r>
      <w:proofErr w:type="spellEnd"/>
      <w:r w:rsidRPr="007A6413">
        <w:rPr>
          <w:sz w:val="24"/>
          <w:szCs w:val="24"/>
          <w:lang w:val="de-AT"/>
        </w:rPr>
        <w:t xml:space="preserve">, </w:t>
      </w:r>
      <w:proofErr w:type="spellStart"/>
      <w:r w:rsidRPr="007A6413">
        <w:rPr>
          <w:sz w:val="24"/>
          <w:szCs w:val="24"/>
          <w:lang w:val="de-AT"/>
        </w:rPr>
        <w:t>por</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problem</w:t>
      </w:r>
      <w:proofErr w:type="spellEnd"/>
      <w:r w:rsidRPr="007A6413">
        <w:rPr>
          <w:sz w:val="24"/>
          <w:szCs w:val="24"/>
          <w:lang w:val="de-AT"/>
        </w:rPr>
        <w:t xml:space="preserve"> </w:t>
      </w:r>
      <w:proofErr w:type="spellStart"/>
      <w:r w:rsidRPr="007A6413">
        <w:rPr>
          <w:sz w:val="24"/>
          <w:szCs w:val="24"/>
          <w:lang w:val="de-AT"/>
        </w:rPr>
        <w:t>serioz</w:t>
      </w:r>
      <w:proofErr w:type="spellEnd"/>
      <w:r w:rsidRPr="007A6413">
        <w:rPr>
          <w:sz w:val="24"/>
          <w:szCs w:val="24"/>
          <w:lang w:val="de-AT"/>
        </w:rPr>
        <w:t xml:space="preserve"> </w:t>
      </w:r>
      <w:proofErr w:type="spellStart"/>
      <w:r w:rsidRPr="007A6413">
        <w:rPr>
          <w:sz w:val="24"/>
          <w:szCs w:val="24"/>
          <w:lang w:val="de-AT"/>
        </w:rPr>
        <w:t>shëndetësor</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vetvete</w:t>
      </w:r>
      <w:proofErr w:type="spellEnd"/>
      <w:r w:rsidRPr="007A6413">
        <w:rPr>
          <w:sz w:val="24"/>
          <w:szCs w:val="24"/>
          <w:lang w:val="de-AT"/>
        </w:rPr>
        <w:t>.</w:t>
      </w:r>
    </w:p>
    <w:p w14:paraId="637C0F89" w14:textId="77777777" w:rsidR="007A6413" w:rsidRPr="007A6413" w:rsidRDefault="007A6413" w:rsidP="007A6413">
      <w:pPr>
        <w:spacing w:after="0" w:line="240" w:lineRule="auto"/>
        <w:rPr>
          <w:sz w:val="24"/>
          <w:szCs w:val="24"/>
          <w:lang w:val="de-AT"/>
        </w:rPr>
      </w:pPr>
    </w:p>
    <w:p w14:paraId="30EE7AD7" w14:textId="77777777" w:rsidR="007A6413" w:rsidRDefault="007A6413" w:rsidP="007A6413">
      <w:pPr>
        <w:spacing w:after="0" w:line="240" w:lineRule="auto"/>
        <w:rPr>
          <w:sz w:val="24"/>
          <w:szCs w:val="24"/>
          <w:lang w:val="de-AT"/>
        </w:rPr>
      </w:pP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kronike</w:t>
      </w:r>
      <w:proofErr w:type="spellEnd"/>
      <w:r w:rsidRPr="007A6413">
        <w:rPr>
          <w:sz w:val="24"/>
          <w:szCs w:val="24"/>
          <w:lang w:val="de-AT"/>
        </w:rPr>
        <w:t xml:space="preserve"> </w:t>
      </w:r>
      <w:proofErr w:type="spellStart"/>
      <w:r w:rsidRPr="007A6413">
        <w:rPr>
          <w:sz w:val="24"/>
          <w:szCs w:val="24"/>
          <w:lang w:val="de-AT"/>
        </w:rPr>
        <w:t>nuk</w:t>
      </w:r>
      <w:proofErr w:type="spellEnd"/>
      <w:r w:rsidRPr="007A6413">
        <w:rPr>
          <w:sz w:val="24"/>
          <w:szCs w:val="24"/>
          <w:lang w:val="de-AT"/>
        </w:rPr>
        <w:t xml:space="preserve"> </w:t>
      </w:r>
      <w:proofErr w:type="spellStart"/>
      <w:r w:rsidRPr="007A6413">
        <w:rPr>
          <w:sz w:val="24"/>
          <w:szCs w:val="24"/>
          <w:lang w:val="de-AT"/>
        </w:rPr>
        <w:t>është</w:t>
      </w:r>
      <w:proofErr w:type="spellEnd"/>
      <w:r w:rsidRPr="007A6413">
        <w:rPr>
          <w:sz w:val="24"/>
          <w:szCs w:val="24"/>
          <w:lang w:val="de-AT"/>
        </w:rPr>
        <w:t xml:space="preserve"> </w:t>
      </w:r>
      <w:proofErr w:type="spellStart"/>
      <w:r w:rsidRPr="007A6413">
        <w:rPr>
          <w:sz w:val="24"/>
          <w:szCs w:val="24"/>
          <w:lang w:val="de-AT"/>
        </w:rPr>
        <w:t>vetëm</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barrë</w:t>
      </w:r>
      <w:proofErr w:type="spellEnd"/>
      <w:r w:rsidRPr="007A6413">
        <w:rPr>
          <w:sz w:val="24"/>
          <w:szCs w:val="24"/>
          <w:lang w:val="de-AT"/>
        </w:rPr>
        <w:t xml:space="preserve"> personale — </w:t>
      </w:r>
      <w:proofErr w:type="spellStart"/>
      <w:r w:rsidRPr="007A6413">
        <w:rPr>
          <w:sz w:val="24"/>
          <w:szCs w:val="24"/>
          <w:lang w:val="de-AT"/>
        </w:rPr>
        <w:t>ajo</w:t>
      </w:r>
      <w:proofErr w:type="spellEnd"/>
      <w:r w:rsidRPr="007A6413">
        <w:rPr>
          <w:sz w:val="24"/>
          <w:szCs w:val="24"/>
          <w:lang w:val="de-AT"/>
        </w:rPr>
        <w:t xml:space="preserve"> </w:t>
      </w:r>
      <w:proofErr w:type="spellStart"/>
      <w:r w:rsidRPr="007A6413">
        <w:rPr>
          <w:sz w:val="24"/>
          <w:szCs w:val="24"/>
          <w:lang w:val="de-AT"/>
        </w:rPr>
        <w:t>përbën</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sfidë</w:t>
      </w:r>
      <w:proofErr w:type="spellEnd"/>
      <w:r w:rsidRPr="007A6413">
        <w:rPr>
          <w:sz w:val="24"/>
          <w:szCs w:val="24"/>
          <w:lang w:val="de-AT"/>
        </w:rPr>
        <w:t xml:space="preserve"> </w:t>
      </w:r>
      <w:proofErr w:type="spellStart"/>
      <w:r w:rsidRPr="007A6413">
        <w:rPr>
          <w:sz w:val="24"/>
          <w:szCs w:val="24"/>
          <w:lang w:val="de-AT"/>
        </w:rPr>
        <w:t>strukturore</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minon</w:t>
      </w:r>
      <w:proofErr w:type="spellEnd"/>
      <w:r w:rsidRPr="007A6413">
        <w:rPr>
          <w:sz w:val="24"/>
          <w:szCs w:val="24"/>
          <w:lang w:val="de-AT"/>
        </w:rPr>
        <w:t xml:space="preserve"> </w:t>
      </w:r>
      <w:proofErr w:type="spellStart"/>
      <w:r w:rsidRPr="007A6413">
        <w:rPr>
          <w:sz w:val="24"/>
          <w:szCs w:val="24"/>
          <w:lang w:val="de-AT"/>
        </w:rPr>
        <w:t>produktivitetin</w:t>
      </w:r>
      <w:proofErr w:type="spellEnd"/>
      <w:r w:rsidRPr="007A6413">
        <w:rPr>
          <w:sz w:val="24"/>
          <w:szCs w:val="24"/>
          <w:lang w:val="de-AT"/>
        </w:rPr>
        <w:t xml:space="preserve"> </w:t>
      </w:r>
      <w:proofErr w:type="spellStart"/>
      <w:r w:rsidRPr="007A6413">
        <w:rPr>
          <w:sz w:val="24"/>
          <w:szCs w:val="24"/>
          <w:lang w:val="de-AT"/>
        </w:rPr>
        <w:t>ekonomik</w:t>
      </w:r>
      <w:proofErr w:type="spellEnd"/>
      <w:r w:rsidRPr="007A6413">
        <w:rPr>
          <w:sz w:val="24"/>
          <w:szCs w:val="24"/>
          <w:lang w:val="de-AT"/>
        </w:rPr>
        <w:t xml:space="preserve">, e </w:t>
      </w:r>
      <w:proofErr w:type="spellStart"/>
      <w:r w:rsidRPr="007A6413">
        <w:rPr>
          <w:sz w:val="24"/>
          <w:szCs w:val="24"/>
          <w:lang w:val="de-AT"/>
        </w:rPr>
        <w:t>ngarkon</w:t>
      </w:r>
      <w:proofErr w:type="spellEnd"/>
      <w:r w:rsidRPr="007A6413">
        <w:rPr>
          <w:sz w:val="24"/>
          <w:szCs w:val="24"/>
          <w:lang w:val="de-AT"/>
        </w:rPr>
        <w:t xml:space="preserve"> </w:t>
      </w:r>
      <w:proofErr w:type="spellStart"/>
      <w:r w:rsidRPr="007A6413">
        <w:rPr>
          <w:sz w:val="24"/>
          <w:szCs w:val="24"/>
          <w:lang w:val="de-AT"/>
        </w:rPr>
        <w:t>sistemin</w:t>
      </w:r>
      <w:proofErr w:type="spellEnd"/>
      <w:r w:rsidRPr="007A6413">
        <w:rPr>
          <w:sz w:val="24"/>
          <w:szCs w:val="24"/>
          <w:lang w:val="de-AT"/>
        </w:rPr>
        <w:t xml:space="preserve"> </w:t>
      </w:r>
      <w:proofErr w:type="spellStart"/>
      <w:r w:rsidRPr="007A6413">
        <w:rPr>
          <w:sz w:val="24"/>
          <w:szCs w:val="24"/>
          <w:lang w:val="de-AT"/>
        </w:rPr>
        <w:t>shëndetësor</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përkeqëson</w:t>
      </w:r>
      <w:proofErr w:type="spellEnd"/>
      <w:r w:rsidRPr="007A6413">
        <w:rPr>
          <w:sz w:val="24"/>
          <w:szCs w:val="24"/>
          <w:lang w:val="de-AT"/>
        </w:rPr>
        <w:t xml:space="preserve"> </w:t>
      </w:r>
      <w:proofErr w:type="spellStart"/>
      <w:r w:rsidRPr="007A6413">
        <w:rPr>
          <w:sz w:val="24"/>
          <w:szCs w:val="24"/>
          <w:lang w:val="de-AT"/>
        </w:rPr>
        <w:t>pabarazitë</w:t>
      </w:r>
      <w:proofErr w:type="spellEnd"/>
      <w:r w:rsidRPr="007A6413">
        <w:rPr>
          <w:sz w:val="24"/>
          <w:szCs w:val="24"/>
          <w:lang w:val="de-AT"/>
        </w:rPr>
        <w:t xml:space="preserve"> </w:t>
      </w:r>
      <w:proofErr w:type="spellStart"/>
      <w:r w:rsidRPr="007A6413">
        <w:rPr>
          <w:sz w:val="24"/>
          <w:szCs w:val="24"/>
          <w:lang w:val="de-AT"/>
        </w:rPr>
        <w:t>sociale</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Bashkimin</w:t>
      </w:r>
      <w:proofErr w:type="spellEnd"/>
      <w:r w:rsidRPr="007A6413">
        <w:rPr>
          <w:sz w:val="24"/>
          <w:szCs w:val="24"/>
          <w:lang w:val="de-AT"/>
        </w:rPr>
        <w:t xml:space="preserve"> </w:t>
      </w:r>
      <w:proofErr w:type="spellStart"/>
      <w:r w:rsidRPr="007A6413">
        <w:rPr>
          <w:sz w:val="24"/>
          <w:szCs w:val="24"/>
          <w:lang w:val="de-AT"/>
        </w:rPr>
        <w:t>Evropian</w:t>
      </w:r>
      <w:proofErr w:type="spellEnd"/>
      <w:r w:rsidRPr="007A6413">
        <w:rPr>
          <w:sz w:val="24"/>
          <w:szCs w:val="24"/>
          <w:lang w:val="de-AT"/>
        </w:rPr>
        <w:t xml:space="preserve">. </w:t>
      </w:r>
      <w:proofErr w:type="spellStart"/>
      <w:r w:rsidRPr="007A6413">
        <w:rPr>
          <w:sz w:val="24"/>
          <w:szCs w:val="24"/>
          <w:lang w:val="de-AT"/>
        </w:rPr>
        <w:t>Më</w:t>
      </w:r>
      <w:proofErr w:type="spellEnd"/>
      <w:r w:rsidRPr="007A6413">
        <w:rPr>
          <w:sz w:val="24"/>
          <w:szCs w:val="24"/>
          <w:lang w:val="de-AT"/>
        </w:rPr>
        <w:t xml:space="preserve"> </w:t>
      </w:r>
      <w:proofErr w:type="spellStart"/>
      <w:r w:rsidRPr="007A6413">
        <w:rPr>
          <w:sz w:val="24"/>
          <w:szCs w:val="24"/>
          <w:lang w:val="de-AT"/>
        </w:rPr>
        <w:t>shumë</w:t>
      </w:r>
      <w:proofErr w:type="spellEnd"/>
      <w:r w:rsidRPr="007A6413">
        <w:rPr>
          <w:sz w:val="24"/>
          <w:szCs w:val="24"/>
          <w:lang w:val="de-AT"/>
        </w:rPr>
        <w:t xml:space="preserve"> se 150 </w:t>
      </w:r>
      <w:proofErr w:type="spellStart"/>
      <w:r w:rsidRPr="007A6413">
        <w:rPr>
          <w:sz w:val="24"/>
          <w:szCs w:val="24"/>
          <w:lang w:val="de-AT"/>
        </w:rPr>
        <w:t>milionë</w:t>
      </w:r>
      <w:proofErr w:type="spellEnd"/>
      <w:r w:rsidRPr="007A6413">
        <w:rPr>
          <w:sz w:val="24"/>
          <w:szCs w:val="24"/>
          <w:lang w:val="de-AT"/>
        </w:rPr>
        <w:t xml:space="preserve"> </w:t>
      </w:r>
      <w:proofErr w:type="spellStart"/>
      <w:r w:rsidRPr="007A6413">
        <w:rPr>
          <w:sz w:val="24"/>
          <w:szCs w:val="24"/>
          <w:lang w:val="de-AT"/>
        </w:rPr>
        <w:t>europianë</w:t>
      </w:r>
      <w:proofErr w:type="spellEnd"/>
      <w:r w:rsidRPr="007A6413">
        <w:rPr>
          <w:sz w:val="24"/>
          <w:szCs w:val="24"/>
          <w:lang w:val="de-AT"/>
        </w:rPr>
        <w:t xml:space="preserve"> </w:t>
      </w:r>
      <w:proofErr w:type="spellStart"/>
      <w:r w:rsidRPr="007A6413">
        <w:rPr>
          <w:sz w:val="24"/>
          <w:szCs w:val="24"/>
          <w:lang w:val="de-AT"/>
        </w:rPr>
        <w:t>preken</w:t>
      </w:r>
      <w:proofErr w:type="spellEnd"/>
      <w:r w:rsidRPr="007A6413">
        <w:rPr>
          <w:sz w:val="24"/>
          <w:szCs w:val="24"/>
          <w:lang w:val="de-AT"/>
        </w:rPr>
        <w:t xml:space="preserve"> </w:t>
      </w:r>
      <w:proofErr w:type="spellStart"/>
      <w:r w:rsidRPr="007A6413">
        <w:rPr>
          <w:sz w:val="24"/>
          <w:szCs w:val="24"/>
          <w:lang w:val="de-AT"/>
        </w:rPr>
        <w:t>nga</w:t>
      </w:r>
      <w:proofErr w:type="spellEnd"/>
      <w:r w:rsidRPr="007A6413">
        <w:rPr>
          <w:sz w:val="24"/>
          <w:szCs w:val="24"/>
          <w:lang w:val="de-AT"/>
        </w:rPr>
        <w:t xml:space="preserve"> </w:t>
      </w: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kronike</w:t>
      </w:r>
      <w:proofErr w:type="spellEnd"/>
      <w:r w:rsidRPr="007A6413">
        <w:rPr>
          <w:sz w:val="24"/>
          <w:szCs w:val="24"/>
          <w:lang w:val="de-AT"/>
        </w:rPr>
        <w:t xml:space="preserve">, </w:t>
      </w:r>
      <w:proofErr w:type="spellStart"/>
      <w:r w:rsidRPr="007A6413">
        <w:rPr>
          <w:sz w:val="24"/>
          <w:szCs w:val="24"/>
          <w:lang w:val="de-AT"/>
        </w:rPr>
        <w:t>ndaj</w:t>
      </w:r>
      <w:proofErr w:type="spellEnd"/>
      <w:r w:rsidRPr="007A6413">
        <w:rPr>
          <w:sz w:val="24"/>
          <w:szCs w:val="24"/>
          <w:lang w:val="de-AT"/>
        </w:rPr>
        <w:t xml:space="preserve"> </w:t>
      </w:r>
      <w:proofErr w:type="spellStart"/>
      <w:r w:rsidRPr="007A6413">
        <w:rPr>
          <w:sz w:val="24"/>
          <w:szCs w:val="24"/>
          <w:lang w:val="de-AT"/>
        </w:rPr>
        <w:t>kjo</w:t>
      </w:r>
      <w:proofErr w:type="spellEnd"/>
      <w:r w:rsidRPr="007A6413">
        <w:rPr>
          <w:sz w:val="24"/>
          <w:szCs w:val="24"/>
          <w:lang w:val="de-AT"/>
        </w:rPr>
        <w:t xml:space="preserve"> </w:t>
      </w:r>
      <w:proofErr w:type="spellStart"/>
      <w:r w:rsidRPr="007A6413">
        <w:rPr>
          <w:sz w:val="24"/>
          <w:szCs w:val="24"/>
          <w:lang w:val="de-AT"/>
        </w:rPr>
        <w:t>çështje</w:t>
      </w:r>
      <w:proofErr w:type="spellEnd"/>
      <w:r w:rsidRPr="007A6413">
        <w:rPr>
          <w:sz w:val="24"/>
          <w:szCs w:val="24"/>
          <w:lang w:val="de-AT"/>
        </w:rPr>
        <w:t xml:space="preserve"> </w:t>
      </w:r>
      <w:proofErr w:type="spellStart"/>
      <w:r w:rsidRPr="007A6413">
        <w:rPr>
          <w:sz w:val="24"/>
          <w:szCs w:val="24"/>
          <w:lang w:val="de-AT"/>
        </w:rPr>
        <w:t>kërkon</w:t>
      </w:r>
      <w:proofErr w:type="spellEnd"/>
      <w:r w:rsidRPr="007A6413">
        <w:rPr>
          <w:sz w:val="24"/>
          <w:szCs w:val="24"/>
          <w:lang w:val="de-AT"/>
        </w:rPr>
        <w:t xml:space="preserve"> </w:t>
      </w:r>
      <w:proofErr w:type="spellStart"/>
      <w:r w:rsidRPr="007A6413">
        <w:rPr>
          <w:sz w:val="24"/>
          <w:szCs w:val="24"/>
          <w:lang w:val="de-AT"/>
        </w:rPr>
        <w:t>vëmendje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menjëhershme</w:t>
      </w:r>
      <w:proofErr w:type="spellEnd"/>
      <w:r w:rsidRPr="007A6413">
        <w:rPr>
          <w:sz w:val="24"/>
          <w:szCs w:val="24"/>
          <w:lang w:val="de-AT"/>
        </w:rPr>
        <w:t xml:space="preserve"> </w:t>
      </w:r>
      <w:proofErr w:type="spellStart"/>
      <w:r w:rsidRPr="007A6413">
        <w:rPr>
          <w:sz w:val="24"/>
          <w:szCs w:val="24"/>
          <w:lang w:val="de-AT"/>
        </w:rPr>
        <w:t>politike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veprim</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koordinuar</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nivel</w:t>
      </w:r>
      <w:proofErr w:type="spellEnd"/>
      <w:r w:rsidRPr="007A6413">
        <w:rPr>
          <w:sz w:val="24"/>
          <w:szCs w:val="24"/>
          <w:lang w:val="de-AT"/>
        </w:rPr>
        <w:t xml:space="preserve"> </w:t>
      </w:r>
      <w:proofErr w:type="spellStart"/>
      <w:r w:rsidRPr="007A6413">
        <w:rPr>
          <w:sz w:val="24"/>
          <w:szCs w:val="24"/>
          <w:lang w:val="de-AT"/>
        </w:rPr>
        <w:t>politikash</w:t>
      </w:r>
      <w:proofErr w:type="spellEnd"/>
      <w:r w:rsidRPr="007A6413">
        <w:rPr>
          <w:sz w:val="24"/>
          <w:szCs w:val="24"/>
          <w:lang w:val="de-AT"/>
        </w:rPr>
        <w:t>.</w:t>
      </w:r>
    </w:p>
    <w:p w14:paraId="6AA337D1" w14:textId="77777777" w:rsidR="007A6413" w:rsidRPr="007A6413" w:rsidRDefault="007A6413" w:rsidP="007A6413">
      <w:pPr>
        <w:spacing w:after="0" w:line="240" w:lineRule="auto"/>
        <w:rPr>
          <w:sz w:val="24"/>
          <w:szCs w:val="24"/>
          <w:lang w:val="de-AT"/>
        </w:rPr>
      </w:pPr>
    </w:p>
    <w:p w14:paraId="47EB54F5" w14:textId="77777777" w:rsidR="007A6413" w:rsidRDefault="007A6413" w:rsidP="007A6413">
      <w:pPr>
        <w:spacing w:after="0" w:line="240" w:lineRule="auto"/>
        <w:rPr>
          <w:sz w:val="24"/>
          <w:szCs w:val="24"/>
          <w:lang w:val="de-AT"/>
        </w:rPr>
      </w:pPr>
      <w:proofErr w:type="spellStart"/>
      <w:r w:rsidRPr="007A6413">
        <w:rPr>
          <w:sz w:val="24"/>
          <w:szCs w:val="24"/>
          <w:lang w:val="de-AT"/>
        </w:rPr>
        <w:t>Kostoja</w:t>
      </w:r>
      <w:proofErr w:type="spellEnd"/>
      <w:r w:rsidRPr="007A6413">
        <w:rPr>
          <w:sz w:val="24"/>
          <w:szCs w:val="24"/>
          <w:lang w:val="de-AT"/>
        </w:rPr>
        <w:t xml:space="preserve"> </w:t>
      </w:r>
      <w:proofErr w:type="spellStart"/>
      <w:r w:rsidRPr="007A6413">
        <w:rPr>
          <w:sz w:val="24"/>
          <w:szCs w:val="24"/>
          <w:lang w:val="de-AT"/>
        </w:rPr>
        <w:t>ekonomike</w:t>
      </w:r>
      <w:proofErr w:type="spellEnd"/>
      <w:r w:rsidRPr="007A6413">
        <w:rPr>
          <w:sz w:val="24"/>
          <w:szCs w:val="24"/>
          <w:lang w:val="de-AT"/>
        </w:rPr>
        <w:t xml:space="preserve"> </w:t>
      </w:r>
      <w:proofErr w:type="spellStart"/>
      <w:r w:rsidRPr="007A6413">
        <w:rPr>
          <w:sz w:val="24"/>
          <w:szCs w:val="24"/>
          <w:lang w:val="de-AT"/>
        </w:rPr>
        <w:t>është</w:t>
      </w:r>
      <w:proofErr w:type="spellEnd"/>
      <w:r w:rsidRPr="007A6413">
        <w:rPr>
          <w:sz w:val="24"/>
          <w:szCs w:val="24"/>
          <w:lang w:val="de-AT"/>
        </w:rPr>
        <w:t xml:space="preserve"> </w:t>
      </w:r>
      <w:proofErr w:type="spellStart"/>
      <w:r w:rsidRPr="007A6413">
        <w:rPr>
          <w:sz w:val="24"/>
          <w:szCs w:val="24"/>
          <w:lang w:val="de-AT"/>
        </w:rPr>
        <w:t>tronditëse</w:t>
      </w:r>
      <w:proofErr w:type="spellEnd"/>
      <w:r w:rsidRPr="007A6413">
        <w:rPr>
          <w:sz w:val="24"/>
          <w:szCs w:val="24"/>
          <w:lang w:val="de-AT"/>
        </w:rPr>
        <w:t xml:space="preserve">: </w:t>
      </w:r>
      <w:proofErr w:type="spellStart"/>
      <w:r w:rsidRPr="007A6413">
        <w:rPr>
          <w:sz w:val="24"/>
          <w:szCs w:val="24"/>
          <w:lang w:val="de-AT"/>
        </w:rPr>
        <w:t>vlerësimet</w:t>
      </w:r>
      <w:proofErr w:type="spellEnd"/>
      <w:r w:rsidRPr="007A6413">
        <w:rPr>
          <w:sz w:val="24"/>
          <w:szCs w:val="24"/>
          <w:lang w:val="de-AT"/>
        </w:rPr>
        <w:t xml:space="preserve"> </w:t>
      </w:r>
      <w:proofErr w:type="spellStart"/>
      <w:r w:rsidRPr="007A6413">
        <w:rPr>
          <w:sz w:val="24"/>
          <w:szCs w:val="24"/>
          <w:lang w:val="de-AT"/>
        </w:rPr>
        <w:t>tregojnë</w:t>
      </w:r>
      <w:proofErr w:type="spellEnd"/>
      <w:r w:rsidRPr="007A6413">
        <w:rPr>
          <w:sz w:val="24"/>
          <w:szCs w:val="24"/>
          <w:lang w:val="de-AT"/>
        </w:rPr>
        <w:t xml:space="preserve"> se </w:t>
      </w:r>
      <w:proofErr w:type="spellStart"/>
      <w:r w:rsidRPr="007A6413">
        <w:rPr>
          <w:sz w:val="24"/>
          <w:szCs w:val="24"/>
          <w:lang w:val="de-AT"/>
        </w:rPr>
        <w:t>barra</w:t>
      </w:r>
      <w:proofErr w:type="spellEnd"/>
      <w:r w:rsidRPr="007A6413">
        <w:rPr>
          <w:sz w:val="24"/>
          <w:szCs w:val="24"/>
          <w:lang w:val="de-AT"/>
        </w:rPr>
        <w:t xml:space="preserve"> totale e </w:t>
      </w:r>
      <w:proofErr w:type="spellStart"/>
      <w:r w:rsidRPr="007A6413">
        <w:rPr>
          <w:sz w:val="24"/>
          <w:szCs w:val="24"/>
          <w:lang w:val="de-AT"/>
        </w:rPr>
        <w:t>dhimbjes</w:t>
      </w:r>
      <w:proofErr w:type="spellEnd"/>
      <w:r w:rsidRPr="007A6413">
        <w:rPr>
          <w:sz w:val="24"/>
          <w:szCs w:val="24"/>
          <w:lang w:val="de-AT"/>
        </w:rPr>
        <w:t xml:space="preserve"> </w:t>
      </w:r>
      <w:proofErr w:type="spellStart"/>
      <w:r w:rsidRPr="007A6413">
        <w:rPr>
          <w:sz w:val="24"/>
          <w:szCs w:val="24"/>
          <w:lang w:val="de-AT"/>
        </w:rPr>
        <w:t>kronike</w:t>
      </w:r>
      <w:proofErr w:type="spellEnd"/>
      <w:r w:rsidRPr="007A6413">
        <w:rPr>
          <w:sz w:val="24"/>
          <w:szCs w:val="24"/>
          <w:lang w:val="de-AT"/>
        </w:rPr>
        <w:t xml:space="preserve"> </w:t>
      </w:r>
      <w:proofErr w:type="spellStart"/>
      <w:r w:rsidRPr="007A6413">
        <w:rPr>
          <w:sz w:val="24"/>
          <w:szCs w:val="24"/>
          <w:lang w:val="de-AT"/>
        </w:rPr>
        <w:t>përbën</w:t>
      </w:r>
      <w:proofErr w:type="spellEnd"/>
      <w:r w:rsidRPr="007A6413">
        <w:rPr>
          <w:sz w:val="24"/>
          <w:szCs w:val="24"/>
          <w:lang w:val="de-AT"/>
        </w:rPr>
        <w:t xml:space="preserve"> </w:t>
      </w:r>
      <w:proofErr w:type="spellStart"/>
      <w:r w:rsidRPr="007A6413">
        <w:rPr>
          <w:sz w:val="24"/>
          <w:szCs w:val="24"/>
          <w:lang w:val="de-AT"/>
        </w:rPr>
        <w:t>nga</w:t>
      </w:r>
      <w:proofErr w:type="spellEnd"/>
      <w:r w:rsidRPr="007A6413">
        <w:rPr>
          <w:sz w:val="24"/>
          <w:szCs w:val="24"/>
          <w:lang w:val="de-AT"/>
        </w:rPr>
        <w:t xml:space="preserve"> 1.5% </w:t>
      </w:r>
      <w:proofErr w:type="spellStart"/>
      <w:r w:rsidRPr="007A6413">
        <w:rPr>
          <w:sz w:val="24"/>
          <w:szCs w:val="24"/>
          <w:lang w:val="de-AT"/>
        </w:rPr>
        <w:t>deri</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4% </w:t>
      </w:r>
      <w:proofErr w:type="spellStart"/>
      <w:r w:rsidRPr="007A6413">
        <w:rPr>
          <w:sz w:val="24"/>
          <w:szCs w:val="24"/>
          <w:lang w:val="de-AT"/>
        </w:rPr>
        <w:t>të</w:t>
      </w:r>
      <w:proofErr w:type="spellEnd"/>
      <w:r w:rsidRPr="007A6413">
        <w:rPr>
          <w:sz w:val="24"/>
          <w:szCs w:val="24"/>
          <w:lang w:val="de-AT"/>
        </w:rPr>
        <w:t xml:space="preserve"> PBB-</w:t>
      </w:r>
      <w:proofErr w:type="spellStart"/>
      <w:r w:rsidRPr="007A6413">
        <w:rPr>
          <w:sz w:val="24"/>
          <w:szCs w:val="24"/>
          <w:lang w:val="de-AT"/>
        </w:rPr>
        <w:t>së</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shumë</w:t>
      </w:r>
      <w:proofErr w:type="spellEnd"/>
      <w:r w:rsidRPr="007A6413">
        <w:rPr>
          <w:sz w:val="24"/>
          <w:szCs w:val="24"/>
          <w:lang w:val="de-AT"/>
        </w:rPr>
        <w:t xml:space="preserve"> </w:t>
      </w:r>
      <w:proofErr w:type="spellStart"/>
      <w:r w:rsidRPr="007A6413">
        <w:rPr>
          <w:sz w:val="24"/>
          <w:szCs w:val="24"/>
          <w:lang w:val="de-AT"/>
        </w:rPr>
        <w:t>shtete</w:t>
      </w:r>
      <w:proofErr w:type="spellEnd"/>
      <w:r w:rsidRPr="007A6413">
        <w:rPr>
          <w:sz w:val="24"/>
          <w:szCs w:val="24"/>
          <w:lang w:val="de-AT"/>
        </w:rPr>
        <w:t xml:space="preserve"> </w:t>
      </w:r>
      <w:proofErr w:type="spellStart"/>
      <w:r w:rsidRPr="007A6413">
        <w:rPr>
          <w:sz w:val="24"/>
          <w:szCs w:val="24"/>
          <w:lang w:val="de-AT"/>
        </w:rPr>
        <w:t>anëtare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BE-</w:t>
      </w:r>
      <w:proofErr w:type="spellStart"/>
      <w:r w:rsidRPr="007A6413">
        <w:rPr>
          <w:sz w:val="24"/>
          <w:szCs w:val="24"/>
          <w:lang w:val="de-AT"/>
        </w:rPr>
        <w:t>së</w:t>
      </w:r>
      <w:proofErr w:type="spellEnd"/>
      <w:r w:rsidRPr="007A6413">
        <w:rPr>
          <w:sz w:val="24"/>
          <w:szCs w:val="24"/>
          <w:lang w:val="de-AT"/>
        </w:rPr>
        <w:t xml:space="preserve">. </w:t>
      </w:r>
      <w:proofErr w:type="spellStart"/>
      <w:r w:rsidRPr="007A6413">
        <w:rPr>
          <w:sz w:val="24"/>
          <w:szCs w:val="24"/>
          <w:lang w:val="de-AT"/>
        </w:rPr>
        <w:t>Këto</w:t>
      </w:r>
      <w:proofErr w:type="spellEnd"/>
      <w:r w:rsidRPr="007A6413">
        <w:rPr>
          <w:sz w:val="24"/>
          <w:szCs w:val="24"/>
          <w:lang w:val="de-AT"/>
        </w:rPr>
        <w:t xml:space="preserve"> </w:t>
      </w:r>
      <w:proofErr w:type="spellStart"/>
      <w:r w:rsidRPr="007A6413">
        <w:rPr>
          <w:sz w:val="24"/>
          <w:szCs w:val="24"/>
          <w:lang w:val="de-AT"/>
        </w:rPr>
        <w:t>kosto</w:t>
      </w:r>
      <w:proofErr w:type="spellEnd"/>
      <w:r w:rsidRPr="007A6413">
        <w:rPr>
          <w:sz w:val="24"/>
          <w:szCs w:val="24"/>
          <w:lang w:val="de-AT"/>
        </w:rPr>
        <w:t xml:space="preserve"> </w:t>
      </w:r>
      <w:proofErr w:type="spellStart"/>
      <w:r w:rsidRPr="007A6413">
        <w:rPr>
          <w:sz w:val="24"/>
          <w:szCs w:val="24"/>
          <w:lang w:val="de-AT"/>
        </w:rPr>
        <w:t>vijnë</w:t>
      </w:r>
      <w:proofErr w:type="spellEnd"/>
      <w:r w:rsidRPr="007A6413">
        <w:rPr>
          <w:sz w:val="24"/>
          <w:szCs w:val="24"/>
          <w:lang w:val="de-AT"/>
        </w:rPr>
        <w:t xml:space="preserve"> </w:t>
      </w:r>
      <w:proofErr w:type="spellStart"/>
      <w:r w:rsidRPr="007A6413">
        <w:rPr>
          <w:sz w:val="24"/>
          <w:szCs w:val="24"/>
          <w:lang w:val="de-AT"/>
        </w:rPr>
        <w:t>nga</w:t>
      </w:r>
      <w:proofErr w:type="spellEnd"/>
      <w:r w:rsidRPr="007A6413">
        <w:rPr>
          <w:sz w:val="24"/>
          <w:szCs w:val="24"/>
          <w:lang w:val="de-AT"/>
        </w:rPr>
        <w:t xml:space="preserve"> </w:t>
      </w:r>
      <w:proofErr w:type="spellStart"/>
      <w:r w:rsidRPr="007A6413">
        <w:rPr>
          <w:sz w:val="24"/>
          <w:szCs w:val="24"/>
          <w:lang w:val="de-AT"/>
        </w:rPr>
        <w:t>humbja</w:t>
      </w:r>
      <w:proofErr w:type="spellEnd"/>
      <w:r w:rsidRPr="007A6413">
        <w:rPr>
          <w:sz w:val="24"/>
          <w:szCs w:val="24"/>
          <w:lang w:val="de-AT"/>
        </w:rPr>
        <w:t xml:space="preserve"> e </w:t>
      </w:r>
      <w:proofErr w:type="spellStart"/>
      <w:r w:rsidRPr="007A6413">
        <w:rPr>
          <w:sz w:val="24"/>
          <w:szCs w:val="24"/>
          <w:lang w:val="de-AT"/>
        </w:rPr>
        <w:t>produktivitetit</w:t>
      </w:r>
      <w:proofErr w:type="spellEnd"/>
      <w:r w:rsidRPr="007A6413">
        <w:rPr>
          <w:sz w:val="24"/>
          <w:szCs w:val="24"/>
          <w:lang w:val="de-AT"/>
        </w:rPr>
        <w:t xml:space="preserve">, </w:t>
      </w:r>
      <w:proofErr w:type="spellStart"/>
      <w:r w:rsidRPr="007A6413">
        <w:rPr>
          <w:sz w:val="24"/>
          <w:szCs w:val="24"/>
          <w:lang w:val="de-AT"/>
        </w:rPr>
        <w:t>lejet</w:t>
      </w:r>
      <w:proofErr w:type="spellEnd"/>
      <w:r w:rsidRPr="007A6413">
        <w:rPr>
          <w:sz w:val="24"/>
          <w:szCs w:val="24"/>
          <w:lang w:val="de-AT"/>
        </w:rPr>
        <w:t xml:space="preserve"> </w:t>
      </w:r>
      <w:proofErr w:type="spellStart"/>
      <w:r w:rsidRPr="007A6413">
        <w:rPr>
          <w:sz w:val="24"/>
          <w:szCs w:val="24"/>
          <w:lang w:val="de-AT"/>
        </w:rPr>
        <w:t>afatgjata</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arsye</w:t>
      </w:r>
      <w:proofErr w:type="spellEnd"/>
      <w:r w:rsidRPr="007A6413">
        <w:rPr>
          <w:sz w:val="24"/>
          <w:szCs w:val="24"/>
          <w:lang w:val="de-AT"/>
        </w:rPr>
        <w:t xml:space="preserve"> </w:t>
      </w:r>
      <w:proofErr w:type="spellStart"/>
      <w:r w:rsidRPr="007A6413">
        <w:rPr>
          <w:sz w:val="24"/>
          <w:szCs w:val="24"/>
          <w:lang w:val="de-AT"/>
        </w:rPr>
        <w:t>shëndetësore</w:t>
      </w:r>
      <w:proofErr w:type="spellEnd"/>
      <w:r w:rsidRPr="007A6413">
        <w:rPr>
          <w:sz w:val="24"/>
          <w:szCs w:val="24"/>
          <w:lang w:val="de-AT"/>
        </w:rPr>
        <w:t xml:space="preserve">, </w:t>
      </w:r>
      <w:proofErr w:type="spellStart"/>
      <w:r w:rsidRPr="007A6413">
        <w:rPr>
          <w:sz w:val="24"/>
          <w:szCs w:val="24"/>
          <w:lang w:val="de-AT"/>
        </w:rPr>
        <w:t>pensionimi</w:t>
      </w:r>
      <w:proofErr w:type="spellEnd"/>
      <w:r w:rsidRPr="007A6413">
        <w:rPr>
          <w:sz w:val="24"/>
          <w:szCs w:val="24"/>
          <w:lang w:val="de-AT"/>
        </w:rPr>
        <w:t xml:space="preserve"> i </w:t>
      </w:r>
      <w:proofErr w:type="spellStart"/>
      <w:r w:rsidRPr="007A6413">
        <w:rPr>
          <w:sz w:val="24"/>
          <w:szCs w:val="24"/>
          <w:lang w:val="de-AT"/>
        </w:rPr>
        <w:t>parakohshëm</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kërkesa</w:t>
      </w:r>
      <w:proofErr w:type="spellEnd"/>
      <w:r w:rsidRPr="007A6413">
        <w:rPr>
          <w:sz w:val="24"/>
          <w:szCs w:val="24"/>
          <w:lang w:val="de-AT"/>
        </w:rPr>
        <w:t xml:space="preserve"> e </w:t>
      </w:r>
      <w:proofErr w:type="spellStart"/>
      <w:r w:rsidRPr="007A6413">
        <w:rPr>
          <w:sz w:val="24"/>
          <w:szCs w:val="24"/>
          <w:lang w:val="de-AT"/>
        </w:rPr>
        <w:t>shtuar</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shërbime</w:t>
      </w:r>
      <w:proofErr w:type="spellEnd"/>
      <w:r w:rsidRPr="007A6413">
        <w:rPr>
          <w:sz w:val="24"/>
          <w:szCs w:val="24"/>
          <w:lang w:val="de-AT"/>
        </w:rPr>
        <w:t xml:space="preserve"> </w:t>
      </w:r>
      <w:proofErr w:type="spellStart"/>
      <w:r w:rsidRPr="007A6413">
        <w:rPr>
          <w:sz w:val="24"/>
          <w:szCs w:val="24"/>
          <w:lang w:val="de-AT"/>
        </w:rPr>
        <w:t>shëndetësore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sociale</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terma</w:t>
      </w:r>
      <w:proofErr w:type="spellEnd"/>
      <w:r w:rsidRPr="007A6413">
        <w:rPr>
          <w:sz w:val="24"/>
          <w:szCs w:val="24"/>
          <w:lang w:val="de-AT"/>
        </w:rPr>
        <w:t xml:space="preserve"> </w:t>
      </w:r>
      <w:proofErr w:type="spellStart"/>
      <w:r w:rsidRPr="007A6413">
        <w:rPr>
          <w:sz w:val="24"/>
          <w:szCs w:val="24"/>
          <w:lang w:val="de-AT"/>
        </w:rPr>
        <w:t>konkretë</w:t>
      </w:r>
      <w:proofErr w:type="spellEnd"/>
      <w:r w:rsidRPr="007A6413">
        <w:rPr>
          <w:sz w:val="24"/>
          <w:szCs w:val="24"/>
          <w:lang w:val="de-AT"/>
        </w:rPr>
        <w:t xml:space="preserve">, </w:t>
      </w:r>
      <w:proofErr w:type="spellStart"/>
      <w:r w:rsidRPr="007A6413">
        <w:rPr>
          <w:sz w:val="24"/>
          <w:szCs w:val="24"/>
          <w:lang w:val="de-AT"/>
        </w:rPr>
        <w:t>kjo</w:t>
      </w:r>
      <w:proofErr w:type="spellEnd"/>
      <w:r w:rsidRPr="007A6413">
        <w:rPr>
          <w:sz w:val="24"/>
          <w:szCs w:val="24"/>
          <w:lang w:val="de-AT"/>
        </w:rPr>
        <w:t xml:space="preserve"> do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thotë</w:t>
      </w:r>
      <w:proofErr w:type="spellEnd"/>
      <w:r w:rsidRPr="007A6413">
        <w:rPr>
          <w:sz w:val="24"/>
          <w:szCs w:val="24"/>
          <w:lang w:val="de-AT"/>
        </w:rPr>
        <w:t xml:space="preserve"> </w:t>
      </w:r>
      <w:proofErr w:type="spellStart"/>
      <w:r w:rsidRPr="007A6413">
        <w:rPr>
          <w:sz w:val="24"/>
          <w:szCs w:val="24"/>
          <w:lang w:val="de-AT"/>
        </w:rPr>
        <w:t>miliarda</w:t>
      </w:r>
      <w:proofErr w:type="spellEnd"/>
      <w:r w:rsidRPr="007A6413">
        <w:rPr>
          <w:sz w:val="24"/>
          <w:szCs w:val="24"/>
          <w:lang w:val="de-AT"/>
        </w:rPr>
        <w:t xml:space="preserve"> </w:t>
      </w:r>
      <w:proofErr w:type="spellStart"/>
      <w:r w:rsidRPr="007A6413">
        <w:rPr>
          <w:sz w:val="24"/>
          <w:szCs w:val="24"/>
          <w:lang w:val="de-AT"/>
        </w:rPr>
        <w:t>euro</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humbura</w:t>
      </w:r>
      <w:proofErr w:type="spellEnd"/>
      <w:r w:rsidRPr="007A6413">
        <w:rPr>
          <w:sz w:val="24"/>
          <w:szCs w:val="24"/>
          <w:lang w:val="de-AT"/>
        </w:rPr>
        <w:t xml:space="preserve"> </w:t>
      </w:r>
      <w:proofErr w:type="spellStart"/>
      <w:r w:rsidRPr="007A6413">
        <w:rPr>
          <w:sz w:val="24"/>
          <w:szCs w:val="24"/>
          <w:lang w:val="de-AT"/>
        </w:rPr>
        <w:t>çdo</w:t>
      </w:r>
      <w:proofErr w:type="spellEnd"/>
      <w:r w:rsidRPr="007A6413">
        <w:rPr>
          <w:sz w:val="24"/>
          <w:szCs w:val="24"/>
          <w:lang w:val="de-AT"/>
        </w:rPr>
        <w:t xml:space="preserve"> </w:t>
      </w:r>
      <w:proofErr w:type="spellStart"/>
      <w:r w:rsidRPr="007A6413">
        <w:rPr>
          <w:sz w:val="24"/>
          <w:szCs w:val="24"/>
          <w:lang w:val="de-AT"/>
        </w:rPr>
        <w:t>vit</w:t>
      </w:r>
      <w:proofErr w:type="spellEnd"/>
      <w:r w:rsidRPr="007A6413">
        <w:rPr>
          <w:sz w:val="24"/>
          <w:szCs w:val="24"/>
          <w:lang w:val="de-AT"/>
        </w:rPr>
        <w:t xml:space="preserve"> —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humbje</w:t>
      </w:r>
      <w:proofErr w:type="spellEnd"/>
      <w:r w:rsidRPr="007A6413">
        <w:rPr>
          <w:sz w:val="24"/>
          <w:szCs w:val="24"/>
          <w:lang w:val="de-AT"/>
        </w:rPr>
        <w:t xml:space="preserve"> e </w:t>
      </w:r>
      <w:proofErr w:type="spellStart"/>
      <w:r w:rsidRPr="007A6413">
        <w:rPr>
          <w:sz w:val="24"/>
          <w:szCs w:val="24"/>
          <w:lang w:val="de-AT"/>
        </w:rPr>
        <w:t>heshtur</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buxhetet</w:t>
      </w:r>
      <w:proofErr w:type="spellEnd"/>
      <w:r w:rsidRPr="007A6413">
        <w:rPr>
          <w:sz w:val="24"/>
          <w:szCs w:val="24"/>
          <w:lang w:val="de-AT"/>
        </w:rPr>
        <w:t xml:space="preserve"> </w:t>
      </w:r>
      <w:proofErr w:type="spellStart"/>
      <w:r w:rsidRPr="007A6413">
        <w:rPr>
          <w:sz w:val="24"/>
          <w:szCs w:val="24"/>
          <w:lang w:val="de-AT"/>
        </w:rPr>
        <w:t>kombëtare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konkurrueshmërinë</w:t>
      </w:r>
      <w:proofErr w:type="spellEnd"/>
      <w:r w:rsidRPr="007A6413">
        <w:rPr>
          <w:sz w:val="24"/>
          <w:szCs w:val="24"/>
          <w:lang w:val="de-AT"/>
        </w:rPr>
        <w:t xml:space="preserve"> e BE-</w:t>
      </w:r>
      <w:proofErr w:type="spellStart"/>
      <w:r w:rsidRPr="007A6413">
        <w:rPr>
          <w:sz w:val="24"/>
          <w:szCs w:val="24"/>
          <w:lang w:val="de-AT"/>
        </w:rPr>
        <w:t>së</w:t>
      </w:r>
      <w:proofErr w:type="spellEnd"/>
      <w:r w:rsidRPr="007A6413">
        <w:rPr>
          <w:sz w:val="24"/>
          <w:szCs w:val="24"/>
          <w:lang w:val="de-AT"/>
        </w:rPr>
        <w:t>.</w:t>
      </w:r>
    </w:p>
    <w:p w14:paraId="4BEB9847" w14:textId="77777777" w:rsidR="007A6413" w:rsidRPr="007A6413" w:rsidRDefault="007A6413" w:rsidP="007A6413">
      <w:pPr>
        <w:spacing w:after="0" w:line="240" w:lineRule="auto"/>
        <w:rPr>
          <w:sz w:val="24"/>
          <w:szCs w:val="24"/>
          <w:lang w:val="de-AT"/>
        </w:rPr>
      </w:pPr>
    </w:p>
    <w:p w14:paraId="2A272674" w14:textId="77777777" w:rsidR="007A6413" w:rsidRDefault="007A6413" w:rsidP="007A6413">
      <w:pPr>
        <w:spacing w:after="0" w:line="240" w:lineRule="auto"/>
        <w:rPr>
          <w:sz w:val="24"/>
          <w:szCs w:val="24"/>
          <w:lang w:val="de-AT"/>
        </w:rPr>
      </w:pPr>
      <w:proofErr w:type="spellStart"/>
      <w:r w:rsidRPr="007A6413">
        <w:rPr>
          <w:sz w:val="24"/>
          <w:szCs w:val="24"/>
          <w:lang w:val="de-AT"/>
        </w:rPr>
        <w:t>Por</w:t>
      </w:r>
      <w:proofErr w:type="spellEnd"/>
      <w:r w:rsidRPr="007A6413">
        <w:rPr>
          <w:sz w:val="24"/>
          <w:szCs w:val="24"/>
          <w:lang w:val="de-AT"/>
        </w:rPr>
        <w:t xml:space="preserve"> </w:t>
      </w:r>
      <w:proofErr w:type="spellStart"/>
      <w:r w:rsidRPr="007A6413">
        <w:rPr>
          <w:sz w:val="24"/>
          <w:szCs w:val="24"/>
          <w:lang w:val="de-AT"/>
        </w:rPr>
        <w:t>kostoja</w:t>
      </w:r>
      <w:proofErr w:type="spellEnd"/>
      <w:r w:rsidRPr="007A6413">
        <w:rPr>
          <w:sz w:val="24"/>
          <w:szCs w:val="24"/>
          <w:lang w:val="de-AT"/>
        </w:rPr>
        <w:t xml:space="preserve"> </w:t>
      </w:r>
      <w:proofErr w:type="spellStart"/>
      <w:r w:rsidRPr="007A6413">
        <w:rPr>
          <w:sz w:val="24"/>
          <w:szCs w:val="24"/>
          <w:lang w:val="de-AT"/>
        </w:rPr>
        <w:t>nuk</w:t>
      </w:r>
      <w:proofErr w:type="spellEnd"/>
      <w:r w:rsidRPr="007A6413">
        <w:rPr>
          <w:sz w:val="24"/>
          <w:szCs w:val="24"/>
          <w:lang w:val="de-AT"/>
        </w:rPr>
        <w:t xml:space="preserve"> </w:t>
      </w:r>
      <w:proofErr w:type="spellStart"/>
      <w:r w:rsidRPr="007A6413">
        <w:rPr>
          <w:sz w:val="24"/>
          <w:szCs w:val="24"/>
          <w:lang w:val="de-AT"/>
        </w:rPr>
        <w:t>është</w:t>
      </w:r>
      <w:proofErr w:type="spellEnd"/>
      <w:r w:rsidRPr="007A6413">
        <w:rPr>
          <w:sz w:val="24"/>
          <w:szCs w:val="24"/>
          <w:lang w:val="de-AT"/>
        </w:rPr>
        <w:t xml:space="preserve"> </w:t>
      </w:r>
      <w:proofErr w:type="spellStart"/>
      <w:r w:rsidRPr="007A6413">
        <w:rPr>
          <w:sz w:val="24"/>
          <w:szCs w:val="24"/>
          <w:lang w:val="de-AT"/>
        </w:rPr>
        <w:t>vetëm</w:t>
      </w:r>
      <w:proofErr w:type="spellEnd"/>
      <w:r w:rsidRPr="007A6413">
        <w:rPr>
          <w:sz w:val="24"/>
          <w:szCs w:val="24"/>
          <w:lang w:val="de-AT"/>
        </w:rPr>
        <w:t xml:space="preserve"> </w:t>
      </w:r>
      <w:proofErr w:type="spellStart"/>
      <w:r w:rsidRPr="007A6413">
        <w:rPr>
          <w:sz w:val="24"/>
          <w:szCs w:val="24"/>
          <w:lang w:val="de-AT"/>
        </w:rPr>
        <w:t>ekonomike</w:t>
      </w:r>
      <w:proofErr w:type="spellEnd"/>
      <w:r w:rsidRPr="007A6413">
        <w:rPr>
          <w:sz w:val="24"/>
          <w:szCs w:val="24"/>
          <w:lang w:val="de-AT"/>
        </w:rPr>
        <w:t xml:space="preserve">. </w:t>
      </w: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kronike</w:t>
      </w:r>
      <w:proofErr w:type="spellEnd"/>
      <w:r w:rsidRPr="007A6413">
        <w:rPr>
          <w:sz w:val="24"/>
          <w:szCs w:val="24"/>
          <w:lang w:val="de-AT"/>
        </w:rPr>
        <w:t xml:space="preserve"> </w:t>
      </w:r>
      <w:proofErr w:type="spellStart"/>
      <w:r w:rsidRPr="007A6413">
        <w:rPr>
          <w:sz w:val="24"/>
          <w:szCs w:val="24"/>
          <w:lang w:val="de-AT"/>
        </w:rPr>
        <w:t>prek</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mënyrë</w:t>
      </w:r>
      <w:proofErr w:type="spellEnd"/>
      <w:r w:rsidRPr="007A6413">
        <w:rPr>
          <w:sz w:val="24"/>
          <w:szCs w:val="24"/>
          <w:lang w:val="de-AT"/>
        </w:rPr>
        <w:t xml:space="preserve"> </w:t>
      </w:r>
      <w:proofErr w:type="spellStart"/>
      <w:r w:rsidRPr="007A6413">
        <w:rPr>
          <w:sz w:val="24"/>
          <w:szCs w:val="24"/>
          <w:lang w:val="de-AT"/>
        </w:rPr>
        <w:t>disproporcionale</w:t>
      </w:r>
      <w:proofErr w:type="spellEnd"/>
      <w:r w:rsidRPr="007A6413">
        <w:rPr>
          <w:sz w:val="24"/>
          <w:szCs w:val="24"/>
          <w:lang w:val="de-AT"/>
        </w:rPr>
        <w:t xml:space="preserve"> </w:t>
      </w:r>
      <w:proofErr w:type="spellStart"/>
      <w:r w:rsidRPr="007A6413">
        <w:rPr>
          <w:sz w:val="24"/>
          <w:szCs w:val="24"/>
          <w:lang w:val="de-AT"/>
        </w:rPr>
        <w:t>gratë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moshuarit</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komunitetet</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ardhura</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ulëta</w:t>
      </w:r>
      <w:proofErr w:type="spellEnd"/>
      <w:r w:rsidRPr="007A6413">
        <w:rPr>
          <w:sz w:val="24"/>
          <w:szCs w:val="24"/>
          <w:lang w:val="de-AT"/>
        </w:rPr>
        <w:t xml:space="preserve">, </w:t>
      </w:r>
      <w:proofErr w:type="spellStart"/>
      <w:r w:rsidRPr="007A6413">
        <w:rPr>
          <w:sz w:val="24"/>
          <w:szCs w:val="24"/>
          <w:lang w:val="de-AT"/>
        </w:rPr>
        <w:t>duke</w:t>
      </w:r>
      <w:proofErr w:type="spellEnd"/>
      <w:r w:rsidRPr="007A6413">
        <w:rPr>
          <w:sz w:val="24"/>
          <w:szCs w:val="24"/>
          <w:lang w:val="de-AT"/>
        </w:rPr>
        <w:t xml:space="preserve"> </w:t>
      </w:r>
      <w:proofErr w:type="spellStart"/>
      <w:r w:rsidRPr="007A6413">
        <w:rPr>
          <w:sz w:val="24"/>
          <w:szCs w:val="24"/>
          <w:lang w:val="de-AT"/>
        </w:rPr>
        <w:t>forcuar</w:t>
      </w:r>
      <w:proofErr w:type="spellEnd"/>
      <w:r w:rsidRPr="007A6413">
        <w:rPr>
          <w:sz w:val="24"/>
          <w:szCs w:val="24"/>
          <w:lang w:val="de-AT"/>
        </w:rPr>
        <w:t xml:space="preserve"> </w:t>
      </w:r>
      <w:proofErr w:type="spellStart"/>
      <w:r w:rsidRPr="007A6413">
        <w:rPr>
          <w:sz w:val="24"/>
          <w:szCs w:val="24"/>
          <w:lang w:val="de-AT"/>
        </w:rPr>
        <w:t>ciklet</w:t>
      </w:r>
      <w:proofErr w:type="spellEnd"/>
      <w:r w:rsidRPr="007A6413">
        <w:rPr>
          <w:sz w:val="24"/>
          <w:szCs w:val="24"/>
          <w:lang w:val="de-AT"/>
        </w:rPr>
        <w:t xml:space="preserve"> e </w:t>
      </w:r>
      <w:proofErr w:type="spellStart"/>
      <w:r w:rsidRPr="007A6413">
        <w:rPr>
          <w:sz w:val="24"/>
          <w:szCs w:val="24"/>
          <w:lang w:val="de-AT"/>
        </w:rPr>
        <w:t>varfërisë</w:t>
      </w:r>
      <w:proofErr w:type="spellEnd"/>
      <w:r w:rsidRPr="007A6413">
        <w:rPr>
          <w:sz w:val="24"/>
          <w:szCs w:val="24"/>
          <w:lang w:val="de-AT"/>
        </w:rPr>
        <w:t xml:space="preserve">, </w:t>
      </w:r>
      <w:proofErr w:type="spellStart"/>
      <w:r w:rsidRPr="007A6413">
        <w:rPr>
          <w:sz w:val="24"/>
          <w:szCs w:val="24"/>
          <w:lang w:val="de-AT"/>
        </w:rPr>
        <w:t>papunësisë</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shëndetit</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dobët</w:t>
      </w:r>
      <w:proofErr w:type="spellEnd"/>
      <w:r w:rsidRPr="007A6413">
        <w:rPr>
          <w:sz w:val="24"/>
          <w:szCs w:val="24"/>
          <w:lang w:val="de-AT"/>
        </w:rPr>
        <w:t xml:space="preserve">. </w:t>
      </w:r>
      <w:proofErr w:type="spellStart"/>
      <w:r w:rsidRPr="007A6413">
        <w:rPr>
          <w:sz w:val="24"/>
          <w:szCs w:val="24"/>
          <w:lang w:val="de-AT"/>
        </w:rPr>
        <w:t>Pa</w:t>
      </w:r>
      <w:proofErr w:type="spellEnd"/>
      <w:r w:rsidRPr="007A6413">
        <w:rPr>
          <w:sz w:val="24"/>
          <w:szCs w:val="24"/>
          <w:lang w:val="de-AT"/>
        </w:rPr>
        <w:t xml:space="preserve"> </w:t>
      </w:r>
      <w:proofErr w:type="spellStart"/>
      <w:r w:rsidRPr="007A6413">
        <w:rPr>
          <w:sz w:val="24"/>
          <w:szCs w:val="24"/>
          <w:lang w:val="de-AT"/>
        </w:rPr>
        <w:t>ndërhyrje</w:t>
      </w:r>
      <w:proofErr w:type="spellEnd"/>
      <w:r w:rsidRPr="007A6413">
        <w:rPr>
          <w:sz w:val="24"/>
          <w:szCs w:val="24"/>
          <w:lang w:val="de-AT"/>
        </w:rPr>
        <w:t xml:space="preserve">, </w:t>
      </w:r>
      <w:proofErr w:type="spellStart"/>
      <w:r w:rsidRPr="007A6413">
        <w:rPr>
          <w:sz w:val="24"/>
          <w:szCs w:val="24"/>
          <w:lang w:val="de-AT"/>
        </w:rPr>
        <w:t>kjo</w:t>
      </w:r>
      <w:proofErr w:type="spellEnd"/>
      <w:r w:rsidRPr="007A6413">
        <w:rPr>
          <w:sz w:val="24"/>
          <w:szCs w:val="24"/>
          <w:lang w:val="de-AT"/>
        </w:rPr>
        <w:t xml:space="preserve"> </w:t>
      </w:r>
      <w:proofErr w:type="spellStart"/>
      <w:r w:rsidRPr="007A6413">
        <w:rPr>
          <w:sz w:val="24"/>
          <w:szCs w:val="24"/>
          <w:lang w:val="de-AT"/>
        </w:rPr>
        <w:t>dinamikë</w:t>
      </w:r>
      <w:proofErr w:type="spellEnd"/>
      <w:r w:rsidRPr="007A6413">
        <w:rPr>
          <w:sz w:val="24"/>
          <w:szCs w:val="24"/>
          <w:lang w:val="de-AT"/>
        </w:rPr>
        <w:t xml:space="preserve"> do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vazhdojë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ushqejë</w:t>
      </w:r>
      <w:proofErr w:type="spellEnd"/>
      <w:r w:rsidRPr="007A6413">
        <w:rPr>
          <w:sz w:val="24"/>
          <w:szCs w:val="24"/>
          <w:lang w:val="de-AT"/>
        </w:rPr>
        <w:t xml:space="preserve"> </w:t>
      </w:r>
      <w:proofErr w:type="spellStart"/>
      <w:r w:rsidRPr="007A6413">
        <w:rPr>
          <w:sz w:val="24"/>
          <w:szCs w:val="24"/>
          <w:lang w:val="de-AT"/>
        </w:rPr>
        <w:t>përjashtimin</w:t>
      </w:r>
      <w:proofErr w:type="spellEnd"/>
      <w:r w:rsidRPr="007A6413">
        <w:rPr>
          <w:sz w:val="24"/>
          <w:szCs w:val="24"/>
          <w:lang w:val="de-AT"/>
        </w:rPr>
        <w:t xml:space="preserve"> social,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zgjerojë</w:t>
      </w:r>
      <w:proofErr w:type="spellEnd"/>
      <w:r w:rsidRPr="007A6413">
        <w:rPr>
          <w:sz w:val="24"/>
          <w:szCs w:val="24"/>
          <w:lang w:val="de-AT"/>
        </w:rPr>
        <w:t xml:space="preserve"> </w:t>
      </w:r>
      <w:proofErr w:type="spellStart"/>
      <w:r w:rsidRPr="007A6413">
        <w:rPr>
          <w:sz w:val="24"/>
          <w:szCs w:val="24"/>
          <w:lang w:val="de-AT"/>
        </w:rPr>
        <w:t>pabarazitë</w:t>
      </w:r>
      <w:proofErr w:type="spellEnd"/>
      <w:r w:rsidRPr="007A6413">
        <w:rPr>
          <w:sz w:val="24"/>
          <w:szCs w:val="24"/>
          <w:lang w:val="de-AT"/>
        </w:rPr>
        <w:t xml:space="preserve"> </w:t>
      </w:r>
      <w:proofErr w:type="spellStart"/>
      <w:r w:rsidRPr="007A6413">
        <w:rPr>
          <w:sz w:val="24"/>
          <w:szCs w:val="24"/>
          <w:lang w:val="de-AT"/>
        </w:rPr>
        <w:t>shëndetësore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minojë</w:t>
      </w:r>
      <w:proofErr w:type="spellEnd"/>
      <w:r w:rsidRPr="007A6413">
        <w:rPr>
          <w:sz w:val="24"/>
          <w:szCs w:val="24"/>
          <w:lang w:val="de-AT"/>
        </w:rPr>
        <w:t xml:space="preserve"> </w:t>
      </w:r>
      <w:proofErr w:type="spellStart"/>
      <w:r w:rsidRPr="007A6413">
        <w:rPr>
          <w:sz w:val="24"/>
          <w:szCs w:val="24"/>
          <w:lang w:val="de-AT"/>
        </w:rPr>
        <w:t>përparimin</w:t>
      </w:r>
      <w:proofErr w:type="spellEnd"/>
      <w:r w:rsidRPr="007A6413">
        <w:rPr>
          <w:sz w:val="24"/>
          <w:szCs w:val="24"/>
          <w:lang w:val="de-AT"/>
        </w:rPr>
        <w:t xml:space="preserve"> </w:t>
      </w:r>
      <w:proofErr w:type="spellStart"/>
      <w:r w:rsidRPr="007A6413">
        <w:rPr>
          <w:sz w:val="24"/>
          <w:szCs w:val="24"/>
          <w:lang w:val="de-AT"/>
        </w:rPr>
        <w:t>drejt</w:t>
      </w:r>
      <w:proofErr w:type="spellEnd"/>
      <w:r w:rsidRPr="007A6413">
        <w:rPr>
          <w:sz w:val="24"/>
          <w:szCs w:val="24"/>
          <w:lang w:val="de-AT"/>
        </w:rPr>
        <w:t xml:space="preserve"> </w:t>
      </w:r>
      <w:proofErr w:type="spellStart"/>
      <w:r w:rsidRPr="007A6413">
        <w:rPr>
          <w:sz w:val="24"/>
          <w:szCs w:val="24"/>
          <w:lang w:val="de-AT"/>
        </w:rPr>
        <w:t>objektivave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Shtyllës</w:t>
      </w:r>
      <w:proofErr w:type="spellEnd"/>
      <w:r w:rsidRPr="007A6413">
        <w:rPr>
          <w:sz w:val="24"/>
          <w:szCs w:val="24"/>
          <w:lang w:val="de-AT"/>
        </w:rPr>
        <w:t xml:space="preserve"> </w:t>
      </w:r>
      <w:proofErr w:type="spellStart"/>
      <w:r w:rsidRPr="007A6413">
        <w:rPr>
          <w:sz w:val="24"/>
          <w:szCs w:val="24"/>
          <w:lang w:val="de-AT"/>
        </w:rPr>
        <w:t>Evropiane</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Drejtat</w:t>
      </w:r>
      <w:proofErr w:type="spellEnd"/>
      <w:r w:rsidRPr="007A6413">
        <w:rPr>
          <w:sz w:val="24"/>
          <w:szCs w:val="24"/>
          <w:lang w:val="de-AT"/>
        </w:rPr>
        <w:t xml:space="preserve"> </w:t>
      </w:r>
      <w:proofErr w:type="spellStart"/>
      <w:r w:rsidRPr="007A6413">
        <w:rPr>
          <w:sz w:val="24"/>
          <w:szCs w:val="24"/>
          <w:lang w:val="de-AT"/>
        </w:rPr>
        <w:t>Sociale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Barazinë</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Shëndetësi</w:t>
      </w:r>
      <w:proofErr w:type="spellEnd"/>
      <w:r w:rsidRPr="007A6413">
        <w:rPr>
          <w:sz w:val="24"/>
          <w:szCs w:val="24"/>
          <w:lang w:val="de-AT"/>
        </w:rPr>
        <w:t>.</w:t>
      </w:r>
    </w:p>
    <w:p w14:paraId="655C17C4" w14:textId="77777777" w:rsidR="007A6413" w:rsidRPr="007A6413" w:rsidRDefault="007A6413" w:rsidP="007A6413">
      <w:pPr>
        <w:spacing w:after="0" w:line="240" w:lineRule="auto"/>
        <w:rPr>
          <w:sz w:val="24"/>
          <w:szCs w:val="24"/>
          <w:lang w:val="de-AT"/>
        </w:rPr>
      </w:pPr>
    </w:p>
    <w:p w14:paraId="3AFAF5C0" w14:textId="77777777" w:rsidR="007A6413" w:rsidRDefault="007A6413" w:rsidP="007A6413">
      <w:pPr>
        <w:spacing w:after="0" w:line="240" w:lineRule="auto"/>
        <w:rPr>
          <w:sz w:val="24"/>
          <w:szCs w:val="24"/>
          <w:lang w:val="de-AT"/>
        </w:rPr>
      </w:pPr>
      <w:proofErr w:type="spellStart"/>
      <w:r w:rsidRPr="007A6413">
        <w:rPr>
          <w:sz w:val="24"/>
          <w:szCs w:val="24"/>
          <w:lang w:val="de-AT"/>
        </w:rPr>
        <w:t>Megjithatë</w:t>
      </w:r>
      <w:proofErr w:type="spellEnd"/>
      <w:r w:rsidRPr="007A6413">
        <w:rPr>
          <w:sz w:val="24"/>
          <w:szCs w:val="24"/>
          <w:lang w:val="de-AT"/>
        </w:rPr>
        <w:t xml:space="preserve">, </w:t>
      </w: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mbetet</w:t>
      </w:r>
      <w:proofErr w:type="spellEnd"/>
      <w:r w:rsidRPr="007A6413">
        <w:rPr>
          <w:sz w:val="24"/>
          <w:szCs w:val="24"/>
          <w:lang w:val="de-AT"/>
        </w:rPr>
        <w:t xml:space="preserve"> e </w:t>
      </w:r>
      <w:proofErr w:type="spellStart"/>
      <w:r w:rsidRPr="007A6413">
        <w:rPr>
          <w:sz w:val="24"/>
          <w:szCs w:val="24"/>
          <w:lang w:val="de-AT"/>
        </w:rPr>
        <w:t>nënvlerësuar</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kornizat</w:t>
      </w:r>
      <w:proofErr w:type="spellEnd"/>
      <w:r w:rsidRPr="007A6413">
        <w:rPr>
          <w:sz w:val="24"/>
          <w:szCs w:val="24"/>
          <w:lang w:val="de-AT"/>
        </w:rPr>
        <w:t xml:space="preserve"> e </w:t>
      </w:r>
      <w:proofErr w:type="spellStart"/>
      <w:r w:rsidRPr="007A6413">
        <w:rPr>
          <w:sz w:val="24"/>
          <w:szCs w:val="24"/>
          <w:lang w:val="de-AT"/>
        </w:rPr>
        <w:t>kërkimit</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politikave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BE-</w:t>
      </w:r>
      <w:proofErr w:type="spellStart"/>
      <w:r w:rsidRPr="007A6413">
        <w:rPr>
          <w:sz w:val="24"/>
          <w:szCs w:val="24"/>
          <w:lang w:val="de-AT"/>
        </w:rPr>
        <w:t>së</w:t>
      </w:r>
      <w:proofErr w:type="spellEnd"/>
      <w:r w:rsidRPr="007A6413">
        <w:rPr>
          <w:sz w:val="24"/>
          <w:szCs w:val="24"/>
          <w:lang w:val="de-AT"/>
        </w:rPr>
        <w:t xml:space="preserve">. </w:t>
      </w:r>
      <w:proofErr w:type="spellStart"/>
      <w:r w:rsidRPr="007A6413">
        <w:rPr>
          <w:sz w:val="24"/>
          <w:szCs w:val="24"/>
          <w:lang w:val="de-AT"/>
        </w:rPr>
        <w:t>Përpjekjet</w:t>
      </w:r>
      <w:proofErr w:type="spellEnd"/>
      <w:r w:rsidRPr="007A6413">
        <w:rPr>
          <w:sz w:val="24"/>
          <w:szCs w:val="24"/>
          <w:lang w:val="de-AT"/>
        </w:rPr>
        <w:t xml:space="preserve"> aktuale </w:t>
      </w:r>
      <w:proofErr w:type="spellStart"/>
      <w:r w:rsidRPr="007A6413">
        <w:rPr>
          <w:sz w:val="24"/>
          <w:szCs w:val="24"/>
          <w:lang w:val="de-AT"/>
        </w:rPr>
        <w:t>janë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fragmentuara</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nënfinancuara</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shkëputura</w:t>
      </w:r>
      <w:proofErr w:type="spellEnd"/>
      <w:r w:rsidRPr="007A6413">
        <w:rPr>
          <w:sz w:val="24"/>
          <w:szCs w:val="24"/>
          <w:lang w:val="de-AT"/>
        </w:rPr>
        <w:t xml:space="preserve"> </w:t>
      </w:r>
      <w:proofErr w:type="spellStart"/>
      <w:r w:rsidRPr="007A6413">
        <w:rPr>
          <w:sz w:val="24"/>
          <w:szCs w:val="24"/>
          <w:lang w:val="de-AT"/>
        </w:rPr>
        <w:t>nga</w:t>
      </w:r>
      <w:proofErr w:type="spellEnd"/>
      <w:r w:rsidRPr="007A6413">
        <w:rPr>
          <w:sz w:val="24"/>
          <w:szCs w:val="24"/>
          <w:lang w:val="de-AT"/>
        </w:rPr>
        <w:t xml:space="preserve"> </w:t>
      </w:r>
      <w:proofErr w:type="spellStart"/>
      <w:r w:rsidRPr="007A6413">
        <w:rPr>
          <w:sz w:val="24"/>
          <w:szCs w:val="24"/>
          <w:lang w:val="de-AT"/>
        </w:rPr>
        <w:t>realitetet</w:t>
      </w:r>
      <w:proofErr w:type="spellEnd"/>
      <w:r w:rsidRPr="007A6413">
        <w:rPr>
          <w:sz w:val="24"/>
          <w:szCs w:val="24"/>
          <w:lang w:val="de-AT"/>
        </w:rPr>
        <w:t xml:space="preserve"> </w:t>
      </w:r>
      <w:proofErr w:type="spellStart"/>
      <w:r w:rsidRPr="007A6413">
        <w:rPr>
          <w:sz w:val="24"/>
          <w:szCs w:val="24"/>
          <w:lang w:val="de-AT"/>
        </w:rPr>
        <w:t>klinike</w:t>
      </w:r>
      <w:proofErr w:type="spellEnd"/>
      <w:r w:rsidRPr="007A6413">
        <w:rPr>
          <w:sz w:val="24"/>
          <w:szCs w:val="24"/>
          <w:lang w:val="de-AT"/>
        </w:rPr>
        <w:t xml:space="preserve">. </w:t>
      </w:r>
      <w:proofErr w:type="spellStart"/>
      <w:r w:rsidRPr="007A6413">
        <w:rPr>
          <w:sz w:val="24"/>
          <w:szCs w:val="24"/>
          <w:lang w:val="de-AT"/>
        </w:rPr>
        <w:t>Inovacioni</w:t>
      </w:r>
      <w:proofErr w:type="spellEnd"/>
      <w:r w:rsidRPr="007A6413">
        <w:rPr>
          <w:sz w:val="24"/>
          <w:szCs w:val="24"/>
          <w:lang w:val="de-AT"/>
        </w:rPr>
        <w:t xml:space="preserve"> </w:t>
      </w:r>
      <w:proofErr w:type="spellStart"/>
      <w:r w:rsidRPr="007A6413">
        <w:rPr>
          <w:sz w:val="24"/>
          <w:szCs w:val="24"/>
          <w:lang w:val="de-AT"/>
        </w:rPr>
        <w:t>ngadalësohet</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shkak</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mungesës</w:t>
      </w:r>
      <w:proofErr w:type="spellEnd"/>
      <w:r w:rsidRPr="007A6413">
        <w:rPr>
          <w:sz w:val="24"/>
          <w:szCs w:val="24"/>
          <w:lang w:val="de-AT"/>
        </w:rPr>
        <w:t xml:space="preserve"> </w:t>
      </w:r>
      <w:proofErr w:type="spellStart"/>
      <w:r w:rsidRPr="007A6413">
        <w:rPr>
          <w:sz w:val="24"/>
          <w:szCs w:val="24"/>
          <w:lang w:val="de-AT"/>
        </w:rPr>
        <w:t>së</w:t>
      </w:r>
      <w:proofErr w:type="spellEnd"/>
      <w:r w:rsidRPr="007A6413">
        <w:rPr>
          <w:sz w:val="24"/>
          <w:szCs w:val="24"/>
          <w:lang w:val="de-AT"/>
        </w:rPr>
        <w:t xml:space="preserve"> </w:t>
      </w:r>
      <w:proofErr w:type="spellStart"/>
      <w:r w:rsidRPr="007A6413">
        <w:rPr>
          <w:sz w:val="24"/>
          <w:szCs w:val="24"/>
          <w:lang w:val="de-AT"/>
        </w:rPr>
        <w:t>koordinimit</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dhënave</w:t>
      </w:r>
      <w:proofErr w:type="spellEnd"/>
      <w:r w:rsidRPr="007A6413">
        <w:rPr>
          <w:sz w:val="24"/>
          <w:szCs w:val="24"/>
          <w:lang w:val="de-AT"/>
        </w:rPr>
        <w:t xml:space="preserve"> </w:t>
      </w:r>
      <w:proofErr w:type="spellStart"/>
      <w:r w:rsidRPr="007A6413">
        <w:rPr>
          <w:sz w:val="24"/>
          <w:szCs w:val="24"/>
          <w:lang w:val="de-AT"/>
        </w:rPr>
        <w:t>jo</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qëndrueshme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mungesës</w:t>
      </w:r>
      <w:proofErr w:type="spellEnd"/>
      <w:r w:rsidRPr="007A6413">
        <w:rPr>
          <w:sz w:val="24"/>
          <w:szCs w:val="24"/>
          <w:lang w:val="de-AT"/>
        </w:rPr>
        <w:t xml:space="preserve"> </w:t>
      </w:r>
      <w:proofErr w:type="spellStart"/>
      <w:r w:rsidRPr="007A6413">
        <w:rPr>
          <w:sz w:val="24"/>
          <w:szCs w:val="24"/>
          <w:lang w:val="de-AT"/>
        </w:rPr>
        <w:t>së</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agjende</w:t>
      </w:r>
      <w:proofErr w:type="spellEnd"/>
      <w:r w:rsidRPr="007A6413">
        <w:rPr>
          <w:sz w:val="24"/>
          <w:szCs w:val="24"/>
          <w:lang w:val="de-AT"/>
        </w:rPr>
        <w:t xml:space="preserve"> </w:t>
      </w:r>
      <w:proofErr w:type="spellStart"/>
      <w:r w:rsidRPr="007A6413">
        <w:rPr>
          <w:sz w:val="24"/>
          <w:szCs w:val="24"/>
          <w:lang w:val="de-AT"/>
        </w:rPr>
        <w:t>strategjike</w:t>
      </w:r>
      <w:proofErr w:type="spellEnd"/>
      <w:r w:rsidRPr="007A6413">
        <w:rPr>
          <w:sz w:val="24"/>
          <w:szCs w:val="24"/>
          <w:lang w:val="de-AT"/>
        </w:rPr>
        <w:t xml:space="preserve"> </w:t>
      </w:r>
      <w:proofErr w:type="spellStart"/>
      <w:r w:rsidRPr="007A6413">
        <w:rPr>
          <w:sz w:val="24"/>
          <w:szCs w:val="24"/>
          <w:lang w:val="de-AT"/>
        </w:rPr>
        <w:t>kërkimore</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nivel</w:t>
      </w:r>
      <w:proofErr w:type="spellEnd"/>
      <w:r w:rsidRPr="007A6413">
        <w:rPr>
          <w:sz w:val="24"/>
          <w:szCs w:val="24"/>
          <w:lang w:val="de-AT"/>
        </w:rPr>
        <w:t xml:space="preserve"> BE-je.</w:t>
      </w:r>
    </w:p>
    <w:p w14:paraId="7E9C1CAF" w14:textId="77777777" w:rsidR="007A6413" w:rsidRPr="007A6413" w:rsidRDefault="007A6413" w:rsidP="007A6413">
      <w:pPr>
        <w:spacing w:after="0" w:line="240" w:lineRule="auto"/>
        <w:rPr>
          <w:sz w:val="24"/>
          <w:szCs w:val="24"/>
          <w:lang w:val="de-AT"/>
        </w:rPr>
      </w:pPr>
    </w:p>
    <w:p w14:paraId="48B296C6" w14:textId="563E4A90" w:rsidR="007A6413" w:rsidRDefault="007A6413" w:rsidP="007A6413">
      <w:pPr>
        <w:spacing w:after="0" w:line="240" w:lineRule="auto"/>
        <w:rPr>
          <w:sz w:val="24"/>
          <w:szCs w:val="24"/>
          <w:lang w:val="de-AT"/>
        </w:rPr>
      </w:pPr>
      <w:proofErr w:type="spellStart"/>
      <w:r w:rsidRPr="007A6413">
        <w:rPr>
          <w:sz w:val="24"/>
          <w:szCs w:val="24"/>
          <w:lang w:val="de-AT"/>
        </w:rPr>
        <w:t>Nevojitet</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ndryshim</w:t>
      </w:r>
      <w:proofErr w:type="spellEnd"/>
      <w:r w:rsidRPr="007A6413">
        <w:rPr>
          <w:sz w:val="24"/>
          <w:szCs w:val="24"/>
          <w:lang w:val="de-AT"/>
        </w:rPr>
        <w:t xml:space="preserve"> — </w:t>
      </w:r>
      <w:proofErr w:type="spellStart"/>
      <w:r w:rsidRPr="007A6413">
        <w:rPr>
          <w:sz w:val="24"/>
          <w:szCs w:val="24"/>
          <w:lang w:val="de-AT"/>
        </w:rPr>
        <w:t>jo</w:t>
      </w:r>
      <w:proofErr w:type="spellEnd"/>
      <w:r w:rsidRPr="007A6413">
        <w:rPr>
          <w:sz w:val="24"/>
          <w:szCs w:val="24"/>
          <w:lang w:val="de-AT"/>
        </w:rPr>
        <w:t xml:space="preserve"> </w:t>
      </w:r>
      <w:proofErr w:type="spellStart"/>
      <w:r w:rsidRPr="007A6413">
        <w:rPr>
          <w:sz w:val="24"/>
          <w:szCs w:val="24"/>
          <w:lang w:val="de-AT"/>
        </w:rPr>
        <w:t>vetëm</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mënyrën</w:t>
      </w:r>
      <w:proofErr w:type="spellEnd"/>
      <w:r w:rsidRPr="007A6413">
        <w:rPr>
          <w:sz w:val="24"/>
          <w:szCs w:val="24"/>
          <w:lang w:val="de-AT"/>
        </w:rPr>
        <w:t xml:space="preserve"> se si e </w:t>
      </w:r>
      <w:proofErr w:type="spellStart"/>
      <w:r w:rsidRPr="007A6413">
        <w:rPr>
          <w:sz w:val="24"/>
          <w:szCs w:val="24"/>
          <w:lang w:val="de-AT"/>
        </w:rPr>
        <w:t>trajtojmë</w:t>
      </w:r>
      <w:proofErr w:type="spellEnd"/>
      <w:r w:rsidRPr="007A6413">
        <w:rPr>
          <w:sz w:val="24"/>
          <w:szCs w:val="24"/>
          <w:lang w:val="de-AT"/>
        </w:rPr>
        <w:t xml:space="preserve"> </w:t>
      </w:r>
      <w:proofErr w:type="spellStart"/>
      <w:r w:rsidRPr="007A6413">
        <w:rPr>
          <w:sz w:val="24"/>
          <w:szCs w:val="24"/>
          <w:lang w:val="de-AT"/>
        </w:rPr>
        <w:t>dhimbjen</w:t>
      </w:r>
      <w:proofErr w:type="spellEnd"/>
      <w:r w:rsidRPr="007A6413">
        <w:rPr>
          <w:sz w:val="24"/>
          <w:szCs w:val="24"/>
          <w:lang w:val="de-AT"/>
        </w:rPr>
        <w:t xml:space="preserve">, </w:t>
      </w:r>
      <w:proofErr w:type="spellStart"/>
      <w:r w:rsidRPr="007A6413">
        <w:rPr>
          <w:sz w:val="24"/>
          <w:szCs w:val="24"/>
          <w:lang w:val="de-AT"/>
        </w:rPr>
        <w:t>por</w:t>
      </w:r>
      <w:proofErr w:type="spellEnd"/>
      <w:r w:rsidRPr="007A6413">
        <w:rPr>
          <w:sz w:val="24"/>
          <w:szCs w:val="24"/>
          <w:lang w:val="de-AT"/>
        </w:rPr>
        <w:t xml:space="preserve"> </w:t>
      </w:r>
      <w:proofErr w:type="spellStart"/>
      <w:r w:rsidRPr="007A6413">
        <w:rPr>
          <w:sz w:val="24"/>
          <w:szCs w:val="24"/>
          <w:lang w:val="de-AT"/>
        </w:rPr>
        <w:t>edhe</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mënyrën</w:t>
      </w:r>
      <w:proofErr w:type="spellEnd"/>
      <w:r w:rsidRPr="007A6413">
        <w:rPr>
          <w:sz w:val="24"/>
          <w:szCs w:val="24"/>
          <w:lang w:val="de-AT"/>
        </w:rPr>
        <w:t xml:space="preserve"> si e </w:t>
      </w:r>
      <w:proofErr w:type="spellStart"/>
      <w:r w:rsidRPr="007A6413">
        <w:rPr>
          <w:sz w:val="24"/>
          <w:szCs w:val="24"/>
          <w:lang w:val="de-AT"/>
        </w:rPr>
        <w:t>kuptojmë</w:t>
      </w:r>
      <w:proofErr w:type="spellEnd"/>
      <w:r w:rsidRPr="007A6413">
        <w:rPr>
          <w:sz w:val="24"/>
          <w:szCs w:val="24"/>
          <w:lang w:val="de-AT"/>
        </w:rPr>
        <w:t xml:space="preserve">, </w:t>
      </w:r>
      <w:proofErr w:type="spellStart"/>
      <w:r w:rsidRPr="007A6413">
        <w:rPr>
          <w:sz w:val="24"/>
          <w:szCs w:val="24"/>
          <w:lang w:val="de-AT"/>
        </w:rPr>
        <w:t>kërkojmë</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financojmë</w:t>
      </w:r>
      <w:proofErr w:type="spellEnd"/>
      <w:r w:rsidRPr="007A6413">
        <w:rPr>
          <w:sz w:val="24"/>
          <w:szCs w:val="24"/>
          <w:lang w:val="de-AT"/>
        </w:rPr>
        <w:t xml:space="preserve"> </w:t>
      </w:r>
      <w:proofErr w:type="spellStart"/>
      <w:r w:rsidRPr="007A6413">
        <w:rPr>
          <w:sz w:val="24"/>
          <w:szCs w:val="24"/>
          <w:lang w:val="de-AT"/>
        </w:rPr>
        <w:t>atë</w:t>
      </w:r>
      <w:proofErr w:type="spellEnd"/>
      <w:r w:rsidRPr="007A6413">
        <w:rPr>
          <w:sz w:val="24"/>
          <w:szCs w:val="24"/>
          <w:lang w:val="de-AT"/>
        </w:rPr>
        <w:t xml:space="preserve">. </w:t>
      </w:r>
      <w:proofErr w:type="spellStart"/>
      <w:r w:rsidRPr="007A6413">
        <w:rPr>
          <w:sz w:val="24"/>
          <w:szCs w:val="24"/>
          <w:lang w:val="de-AT"/>
        </w:rPr>
        <w:t>Bashkimi</w:t>
      </w:r>
      <w:proofErr w:type="spellEnd"/>
      <w:r w:rsidRPr="007A6413">
        <w:rPr>
          <w:sz w:val="24"/>
          <w:szCs w:val="24"/>
          <w:lang w:val="de-AT"/>
        </w:rPr>
        <w:t xml:space="preserve"> </w:t>
      </w:r>
      <w:proofErr w:type="spellStart"/>
      <w:r w:rsidRPr="007A6413">
        <w:rPr>
          <w:sz w:val="24"/>
          <w:szCs w:val="24"/>
          <w:lang w:val="de-AT"/>
        </w:rPr>
        <w:t>Evropian</w:t>
      </w:r>
      <w:proofErr w:type="spellEnd"/>
      <w:r w:rsidRPr="007A6413">
        <w:rPr>
          <w:sz w:val="24"/>
          <w:szCs w:val="24"/>
          <w:lang w:val="de-AT"/>
        </w:rPr>
        <w:t xml:space="preserve"> </w:t>
      </w:r>
      <w:proofErr w:type="spellStart"/>
      <w:r w:rsidRPr="007A6413">
        <w:rPr>
          <w:sz w:val="24"/>
          <w:szCs w:val="24"/>
          <w:lang w:val="de-AT"/>
        </w:rPr>
        <w:t>duhet</w:t>
      </w:r>
      <w:proofErr w:type="spellEnd"/>
      <w:r w:rsidRPr="007A6413">
        <w:rPr>
          <w:sz w:val="24"/>
          <w:szCs w:val="24"/>
          <w:lang w:val="de-AT"/>
        </w:rPr>
        <w:t xml:space="preserve"> </w:t>
      </w:r>
      <w:proofErr w:type="spellStart"/>
      <w:r w:rsidRPr="007A6413">
        <w:rPr>
          <w:sz w:val="24"/>
          <w:szCs w:val="24"/>
          <w:lang w:val="de-AT"/>
        </w:rPr>
        <w:t>ta</w:t>
      </w:r>
      <w:proofErr w:type="spellEnd"/>
      <w:r w:rsidRPr="007A6413">
        <w:rPr>
          <w:sz w:val="24"/>
          <w:szCs w:val="24"/>
          <w:lang w:val="de-AT"/>
        </w:rPr>
        <w:t xml:space="preserve"> </w:t>
      </w:r>
      <w:proofErr w:type="spellStart"/>
      <w:r w:rsidRPr="007A6413">
        <w:rPr>
          <w:sz w:val="24"/>
          <w:szCs w:val="24"/>
          <w:lang w:val="de-AT"/>
        </w:rPr>
        <w:t>trajtojë</w:t>
      </w:r>
      <w:proofErr w:type="spellEnd"/>
      <w:r w:rsidRPr="007A6413">
        <w:rPr>
          <w:sz w:val="24"/>
          <w:szCs w:val="24"/>
          <w:lang w:val="de-AT"/>
        </w:rPr>
        <w:t xml:space="preserve"> </w:t>
      </w:r>
      <w:proofErr w:type="spellStart"/>
      <w:r w:rsidRPr="007A6413">
        <w:rPr>
          <w:sz w:val="24"/>
          <w:szCs w:val="24"/>
          <w:lang w:val="de-AT"/>
        </w:rPr>
        <w:t>dhimbjen</w:t>
      </w:r>
      <w:proofErr w:type="spellEnd"/>
      <w:r w:rsidRPr="007A6413">
        <w:rPr>
          <w:sz w:val="24"/>
          <w:szCs w:val="24"/>
          <w:lang w:val="de-AT"/>
        </w:rPr>
        <w:t xml:space="preserve"> </w:t>
      </w:r>
      <w:proofErr w:type="spellStart"/>
      <w:r w:rsidRPr="007A6413">
        <w:rPr>
          <w:sz w:val="24"/>
          <w:szCs w:val="24"/>
          <w:lang w:val="de-AT"/>
        </w:rPr>
        <w:t>kronike</w:t>
      </w:r>
      <w:proofErr w:type="spellEnd"/>
      <w:r w:rsidRPr="007A6413">
        <w:rPr>
          <w:sz w:val="24"/>
          <w:szCs w:val="24"/>
          <w:lang w:val="de-AT"/>
        </w:rPr>
        <w:t xml:space="preserve"> si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prioritet</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shëndetit</w:t>
      </w:r>
      <w:proofErr w:type="spellEnd"/>
      <w:r w:rsidRPr="007A6413">
        <w:rPr>
          <w:sz w:val="24"/>
          <w:szCs w:val="24"/>
          <w:lang w:val="de-AT"/>
        </w:rPr>
        <w:t xml:space="preserve"> publik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ekonomik</w:t>
      </w:r>
      <w:proofErr w:type="spellEnd"/>
      <w:r w:rsidRPr="007A6413">
        <w:rPr>
          <w:sz w:val="24"/>
          <w:szCs w:val="24"/>
          <w:lang w:val="de-AT"/>
        </w:rPr>
        <w:t xml:space="preserve">. </w:t>
      </w:r>
      <w:proofErr w:type="spellStart"/>
      <w:r w:rsidRPr="007A6413">
        <w:rPr>
          <w:sz w:val="24"/>
          <w:szCs w:val="24"/>
          <w:lang w:val="de-AT"/>
        </w:rPr>
        <w:t>Kjo</w:t>
      </w:r>
      <w:proofErr w:type="spellEnd"/>
      <w:r w:rsidRPr="007A6413">
        <w:rPr>
          <w:sz w:val="24"/>
          <w:szCs w:val="24"/>
          <w:lang w:val="de-AT"/>
        </w:rPr>
        <w:t xml:space="preserve"> </w:t>
      </w:r>
      <w:proofErr w:type="spellStart"/>
      <w:r w:rsidRPr="007A6413">
        <w:rPr>
          <w:sz w:val="24"/>
          <w:szCs w:val="24"/>
          <w:lang w:val="de-AT"/>
        </w:rPr>
        <w:t>kërkon</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politikë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koordinuar</w:t>
      </w:r>
      <w:proofErr w:type="spellEnd"/>
      <w:r w:rsidRPr="007A6413">
        <w:rPr>
          <w:sz w:val="24"/>
          <w:szCs w:val="24"/>
          <w:lang w:val="de-AT"/>
        </w:rPr>
        <w:t xml:space="preserve"> </w:t>
      </w:r>
      <w:proofErr w:type="spellStart"/>
      <w:r w:rsidRPr="007A6413">
        <w:rPr>
          <w:sz w:val="24"/>
          <w:szCs w:val="24"/>
          <w:lang w:val="de-AT"/>
        </w:rPr>
        <w:t>kërkimore</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është</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përputhje</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Horizon Europe,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lidh</w:t>
      </w:r>
      <w:proofErr w:type="spellEnd"/>
      <w:r w:rsidRPr="007A6413">
        <w:rPr>
          <w:sz w:val="24"/>
          <w:szCs w:val="24"/>
          <w:lang w:val="de-AT"/>
        </w:rPr>
        <w:t xml:space="preserve"> </w:t>
      </w:r>
      <w:proofErr w:type="spellStart"/>
      <w:r w:rsidRPr="007A6413">
        <w:rPr>
          <w:sz w:val="24"/>
          <w:szCs w:val="24"/>
          <w:lang w:val="de-AT"/>
        </w:rPr>
        <w:t>zbulimet</w:t>
      </w:r>
      <w:proofErr w:type="spellEnd"/>
      <w:r w:rsidRPr="007A6413">
        <w:rPr>
          <w:sz w:val="24"/>
          <w:szCs w:val="24"/>
          <w:lang w:val="de-AT"/>
        </w:rPr>
        <w:t xml:space="preserve"> </w:t>
      </w:r>
      <w:proofErr w:type="spellStart"/>
      <w:r w:rsidRPr="007A6413">
        <w:rPr>
          <w:sz w:val="24"/>
          <w:szCs w:val="24"/>
          <w:lang w:val="de-AT"/>
        </w:rPr>
        <w:t>shkencore</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w:t>
      </w:r>
      <w:proofErr w:type="spellStart"/>
      <w:r w:rsidRPr="007A6413">
        <w:rPr>
          <w:sz w:val="24"/>
          <w:szCs w:val="24"/>
          <w:lang w:val="de-AT"/>
        </w:rPr>
        <w:t>praktikën</w:t>
      </w:r>
      <w:proofErr w:type="spellEnd"/>
      <w:r w:rsidRPr="007A6413">
        <w:rPr>
          <w:sz w:val="24"/>
          <w:szCs w:val="24"/>
          <w:lang w:val="de-AT"/>
        </w:rPr>
        <w:t xml:space="preserve"> </w:t>
      </w:r>
      <w:proofErr w:type="spellStart"/>
      <w:r w:rsidRPr="007A6413">
        <w:rPr>
          <w:sz w:val="24"/>
          <w:szCs w:val="24"/>
          <w:lang w:val="de-AT"/>
        </w:rPr>
        <w:t>klinike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siguron</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inovacioni</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arrijë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gjithë</w:t>
      </w:r>
      <w:proofErr w:type="spellEnd"/>
      <w:r w:rsidRPr="007A6413">
        <w:rPr>
          <w:sz w:val="24"/>
          <w:szCs w:val="24"/>
          <w:lang w:val="de-AT"/>
        </w:rPr>
        <w:t xml:space="preserve"> </w:t>
      </w:r>
      <w:proofErr w:type="spellStart"/>
      <w:r w:rsidRPr="007A6413">
        <w:rPr>
          <w:sz w:val="24"/>
          <w:szCs w:val="24"/>
          <w:lang w:val="de-AT"/>
        </w:rPr>
        <w:t>europianët</w:t>
      </w:r>
      <w:proofErr w:type="spellEnd"/>
      <w:r w:rsidRPr="007A6413">
        <w:rPr>
          <w:sz w:val="24"/>
          <w:szCs w:val="24"/>
          <w:lang w:val="de-AT"/>
        </w:rPr>
        <w:t xml:space="preserve">, </w:t>
      </w:r>
      <w:proofErr w:type="spellStart"/>
      <w:r w:rsidRPr="007A6413">
        <w:rPr>
          <w:sz w:val="24"/>
          <w:szCs w:val="24"/>
          <w:lang w:val="de-AT"/>
        </w:rPr>
        <w:t>pavarësisht</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ardhurave</w:t>
      </w:r>
      <w:proofErr w:type="spellEnd"/>
      <w:r w:rsidRPr="007A6413">
        <w:rPr>
          <w:sz w:val="24"/>
          <w:szCs w:val="24"/>
          <w:lang w:val="de-AT"/>
        </w:rPr>
        <w:t xml:space="preserve">, </w:t>
      </w:r>
      <w:proofErr w:type="spellStart"/>
      <w:r w:rsidRPr="007A6413">
        <w:rPr>
          <w:sz w:val="24"/>
          <w:szCs w:val="24"/>
          <w:lang w:val="de-AT"/>
        </w:rPr>
        <w:t>moshës</w:t>
      </w:r>
      <w:proofErr w:type="spellEnd"/>
      <w:r w:rsidRPr="007A6413">
        <w:rPr>
          <w:sz w:val="24"/>
          <w:szCs w:val="24"/>
          <w:lang w:val="de-AT"/>
        </w:rPr>
        <w:t xml:space="preserve"> apo </w:t>
      </w:r>
      <w:proofErr w:type="spellStart"/>
      <w:r w:rsidRPr="007A6413">
        <w:rPr>
          <w:sz w:val="24"/>
          <w:szCs w:val="24"/>
          <w:lang w:val="de-AT"/>
        </w:rPr>
        <w:t>vendndodhjes</w:t>
      </w:r>
      <w:proofErr w:type="spellEnd"/>
      <w:r w:rsidRPr="007A6413">
        <w:rPr>
          <w:sz w:val="24"/>
          <w:szCs w:val="24"/>
          <w:lang w:val="de-AT"/>
        </w:rPr>
        <w:t>.</w:t>
      </w:r>
    </w:p>
    <w:p w14:paraId="7C085E9F" w14:textId="77777777" w:rsidR="007A6413" w:rsidRPr="007A6413" w:rsidRDefault="007A6413" w:rsidP="007A6413">
      <w:pPr>
        <w:spacing w:after="0" w:line="240" w:lineRule="auto"/>
        <w:rPr>
          <w:sz w:val="24"/>
          <w:szCs w:val="24"/>
          <w:lang w:val="de-AT"/>
        </w:rPr>
      </w:pPr>
    </w:p>
    <w:p w14:paraId="064F0379" w14:textId="77777777" w:rsidR="007A6413" w:rsidRPr="007A6413" w:rsidRDefault="007A6413" w:rsidP="007A6413">
      <w:pPr>
        <w:spacing w:after="0" w:line="240" w:lineRule="auto"/>
        <w:rPr>
          <w:b/>
          <w:bCs/>
          <w:sz w:val="24"/>
          <w:szCs w:val="24"/>
          <w:lang w:val="de-AT"/>
        </w:rPr>
      </w:pPr>
      <w:proofErr w:type="spellStart"/>
      <w:r w:rsidRPr="007A6413">
        <w:rPr>
          <w:b/>
          <w:bCs/>
          <w:sz w:val="24"/>
          <w:szCs w:val="24"/>
          <w:lang w:val="de-AT"/>
        </w:rPr>
        <w:t>Thirrje</w:t>
      </w:r>
      <w:proofErr w:type="spellEnd"/>
      <w:r w:rsidRPr="007A6413">
        <w:rPr>
          <w:b/>
          <w:bCs/>
          <w:sz w:val="24"/>
          <w:szCs w:val="24"/>
          <w:lang w:val="de-AT"/>
        </w:rPr>
        <w:t xml:space="preserve"> </w:t>
      </w:r>
      <w:proofErr w:type="spellStart"/>
      <w:r w:rsidRPr="007A6413">
        <w:rPr>
          <w:b/>
          <w:bCs/>
          <w:sz w:val="24"/>
          <w:szCs w:val="24"/>
          <w:lang w:val="de-AT"/>
        </w:rPr>
        <w:t>për</w:t>
      </w:r>
      <w:proofErr w:type="spellEnd"/>
      <w:r w:rsidRPr="007A6413">
        <w:rPr>
          <w:b/>
          <w:bCs/>
          <w:sz w:val="24"/>
          <w:szCs w:val="24"/>
          <w:lang w:val="de-AT"/>
        </w:rPr>
        <w:t xml:space="preserve"> </w:t>
      </w:r>
      <w:proofErr w:type="spellStart"/>
      <w:r w:rsidRPr="007A6413">
        <w:rPr>
          <w:b/>
          <w:bCs/>
          <w:sz w:val="24"/>
          <w:szCs w:val="24"/>
          <w:lang w:val="de-AT"/>
        </w:rPr>
        <w:t>Veprim</w:t>
      </w:r>
      <w:proofErr w:type="spellEnd"/>
      <w:r w:rsidRPr="007A6413">
        <w:rPr>
          <w:b/>
          <w:bCs/>
          <w:sz w:val="24"/>
          <w:szCs w:val="24"/>
          <w:lang w:val="de-AT"/>
        </w:rPr>
        <w:t xml:space="preserve">: </w:t>
      </w:r>
      <w:proofErr w:type="spellStart"/>
      <w:r w:rsidRPr="007A6413">
        <w:rPr>
          <w:b/>
          <w:bCs/>
          <w:sz w:val="24"/>
          <w:szCs w:val="24"/>
          <w:lang w:val="de-AT"/>
        </w:rPr>
        <w:t>Një</w:t>
      </w:r>
      <w:proofErr w:type="spellEnd"/>
      <w:r w:rsidRPr="007A6413">
        <w:rPr>
          <w:b/>
          <w:bCs/>
          <w:sz w:val="24"/>
          <w:szCs w:val="24"/>
          <w:lang w:val="de-AT"/>
        </w:rPr>
        <w:t xml:space="preserve"> </w:t>
      </w:r>
      <w:proofErr w:type="spellStart"/>
      <w:r w:rsidRPr="007A6413">
        <w:rPr>
          <w:b/>
          <w:bCs/>
          <w:sz w:val="24"/>
          <w:szCs w:val="24"/>
          <w:lang w:val="de-AT"/>
        </w:rPr>
        <w:t>Strategji</w:t>
      </w:r>
      <w:proofErr w:type="spellEnd"/>
      <w:r w:rsidRPr="007A6413">
        <w:rPr>
          <w:b/>
          <w:bCs/>
          <w:sz w:val="24"/>
          <w:szCs w:val="24"/>
          <w:lang w:val="de-AT"/>
        </w:rPr>
        <w:t xml:space="preserve"> e </w:t>
      </w:r>
      <w:proofErr w:type="spellStart"/>
      <w:r w:rsidRPr="007A6413">
        <w:rPr>
          <w:b/>
          <w:bCs/>
          <w:sz w:val="24"/>
          <w:szCs w:val="24"/>
          <w:lang w:val="de-AT"/>
        </w:rPr>
        <w:t>Koordinuar</w:t>
      </w:r>
      <w:proofErr w:type="spellEnd"/>
      <w:r w:rsidRPr="007A6413">
        <w:rPr>
          <w:b/>
          <w:bCs/>
          <w:sz w:val="24"/>
          <w:szCs w:val="24"/>
          <w:lang w:val="de-AT"/>
        </w:rPr>
        <w:t xml:space="preserve"> </w:t>
      </w:r>
      <w:proofErr w:type="spellStart"/>
      <w:r w:rsidRPr="007A6413">
        <w:rPr>
          <w:b/>
          <w:bCs/>
          <w:sz w:val="24"/>
          <w:szCs w:val="24"/>
          <w:lang w:val="de-AT"/>
        </w:rPr>
        <w:t>Evropiane</w:t>
      </w:r>
      <w:proofErr w:type="spellEnd"/>
      <w:r w:rsidRPr="007A6413">
        <w:rPr>
          <w:b/>
          <w:bCs/>
          <w:sz w:val="24"/>
          <w:szCs w:val="24"/>
          <w:lang w:val="de-AT"/>
        </w:rPr>
        <w:t xml:space="preserve"> </w:t>
      </w:r>
      <w:proofErr w:type="spellStart"/>
      <w:r w:rsidRPr="007A6413">
        <w:rPr>
          <w:b/>
          <w:bCs/>
          <w:sz w:val="24"/>
          <w:szCs w:val="24"/>
          <w:lang w:val="de-AT"/>
        </w:rPr>
        <w:t>për</w:t>
      </w:r>
      <w:proofErr w:type="spellEnd"/>
      <w:r w:rsidRPr="007A6413">
        <w:rPr>
          <w:b/>
          <w:bCs/>
          <w:sz w:val="24"/>
          <w:szCs w:val="24"/>
          <w:lang w:val="de-AT"/>
        </w:rPr>
        <w:t xml:space="preserve"> </w:t>
      </w:r>
      <w:proofErr w:type="spellStart"/>
      <w:r w:rsidRPr="007A6413">
        <w:rPr>
          <w:b/>
          <w:bCs/>
          <w:sz w:val="24"/>
          <w:szCs w:val="24"/>
          <w:lang w:val="de-AT"/>
        </w:rPr>
        <w:t>Kërkimin</w:t>
      </w:r>
      <w:proofErr w:type="spellEnd"/>
      <w:r w:rsidRPr="007A6413">
        <w:rPr>
          <w:b/>
          <w:bCs/>
          <w:sz w:val="24"/>
          <w:szCs w:val="24"/>
          <w:lang w:val="de-AT"/>
        </w:rPr>
        <w:t xml:space="preserve"> </w:t>
      </w:r>
      <w:proofErr w:type="spellStart"/>
      <w:r w:rsidRPr="007A6413">
        <w:rPr>
          <w:b/>
          <w:bCs/>
          <w:sz w:val="24"/>
          <w:szCs w:val="24"/>
          <w:lang w:val="de-AT"/>
        </w:rPr>
        <w:t>mbi</w:t>
      </w:r>
      <w:proofErr w:type="spellEnd"/>
      <w:r w:rsidRPr="007A6413">
        <w:rPr>
          <w:b/>
          <w:bCs/>
          <w:sz w:val="24"/>
          <w:szCs w:val="24"/>
          <w:lang w:val="de-AT"/>
        </w:rPr>
        <w:t xml:space="preserve"> </w:t>
      </w:r>
      <w:proofErr w:type="spellStart"/>
      <w:r w:rsidRPr="007A6413">
        <w:rPr>
          <w:b/>
          <w:bCs/>
          <w:sz w:val="24"/>
          <w:szCs w:val="24"/>
          <w:lang w:val="de-AT"/>
        </w:rPr>
        <w:t>Dhimbjen</w:t>
      </w:r>
      <w:proofErr w:type="spellEnd"/>
    </w:p>
    <w:p w14:paraId="2044EEC2" w14:textId="77777777" w:rsidR="007A6413" w:rsidRPr="007A6413" w:rsidRDefault="007A6413" w:rsidP="007A6413">
      <w:pPr>
        <w:spacing w:after="0" w:line="240" w:lineRule="auto"/>
        <w:rPr>
          <w:sz w:val="24"/>
          <w:szCs w:val="24"/>
          <w:lang w:val="de-AT"/>
        </w:rPr>
      </w:pP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t’iu</w:t>
      </w:r>
      <w:proofErr w:type="spellEnd"/>
      <w:r w:rsidRPr="007A6413">
        <w:rPr>
          <w:sz w:val="24"/>
          <w:szCs w:val="24"/>
          <w:lang w:val="de-AT"/>
        </w:rPr>
        <w:t xml:space="preserve"> </w:t>
      </w:r>
      <w:proofErr w:type="spellStart"/>
      <w:r w:rsidRPr="007A6413">
        <w:rPr>
          <w:sz w:val="24"/>
          <w:szCs w:val="24"/>
          <w:lang w:val="de-AT"/>
        </w:rPr>
        <w:t>përgjigjur</w:t>
      </w:r>
      <w:proofErr w:type="spellEnd"/>
      <w:r w:rsidRPr="007A6413">
        <w:rPr>
          <w:sz w:val="24"/>
          <w:szCs w:val="24"/>
          <w:lang w:val="de-AT"/>
        </w:rPr>
        <w:t xml:space="preserve"> </w:t>
      </w:r>
      <w:proofErr w:type="spellStart"/>
      <w:r w:rsidRPr="007A6413">
        <w:rPr>
          <w:sz w:val="24"/>
          <w:szCs w:val="24"/>
          <w:lang w:val="de-AT"/>
        </w:rPr>
        <w:t>këtyre</w:t>
      </w:r>
      <w:proofErr w:type="spellEnd"/>
      <w:r w:rsidRPr="007A6413">
        <w:rPr>
          <w:sz w:val="24"/>
          <w:szCs w:val="24"/>
          <w:lang w:val="de-AT"/>
        </w:rPr>
        <w:t xml:space="preserve"> </w:t>
      </w:r>
      <w:proofErr w:type="spellStart"/>
      <w:r w:rsidRPr="007A6413">
        <w:rPr>
          <w:sz w:val="24"/>
          <w:szCs w:val="24"/>
          <w:lang w:val="de-AT"/>
        </w:rPr>
        <w:t>sfidave</w:t>
      </w:r>
      <w:proofErr w:type="spellEnd"/>
      <w:r w:rsidRPr="007A6413">
        <w:rPr>
          <w:sz w:val="24"/>
          <w:szCs w:val="24"/>
          <w:lang w:val="de-AT"/>
        </w:rPr>
        <w:t xml:space="preserve">, </w:t>
      </w:r>
      <w:proofErr w:type="spellStart"/>
      <w:r w:rsidRPr="007A6413">
        <w:rPr>
          <w:sz w:val="24"/>
          <w:szCs w:val="24"/>
          <w:lang w:val="de-AT"/>
        </w:rPr>
        <w:t>Federata</w:t>
      </w:r>
      <w:proofErr w:type="spellEnd"/>
      <w:r w:rsidRPr="007A6413">
        <w:rPr>
          <w:sz w:val="24"/>
          <w:szCs w:val="24"/>
          <w:lang w:val="de-AT"/>
        </w:rPr>
        <w:t xml:space="preserve"> </w:t>
      </w:r>
      <w:proofErr w:type="spellStart"/>
      <w:r w:rsidRPr="007A6413">
        <w:rPr>
          <w:sz w:val="24"/>
          <w:szCs w:val="24"/>
          <w:lang w:val="de-AT"/>
        </w:rPr>
        <w:t>Evropiane</w:t>
      </w:r>
      <w:proofErr w:type="spellEnd"/>
      <w:r w:rsidRPr="007A6413">
        <w:rPr>
          <w:sz w:val="24"/>
          <w:szCs w:val="24"/>
          <w:lang w:val="de-AT"/>
        </w:rPr>
        <w:t xml:space="preserve"> e </w:t>
      </w:r>
      <w:proofErr w:type="spellStart"/>
      <w:r w:rsidRPr="007A6413">
        <w:rPr>
          <w:sz w:val="24"/>
          <w:szCs w:val="24"/>
          <w:lang w:val="de-AT"/>
        </w:rPr>
        <w:t>Dhimbjes</w:t>
      </w:r>
      <w:proofErr w:type="spellEnd"/>
      <w:r w:rsidRPr="007A6413">
        <w:rPr>
          <w:sz w:val="24"/>
          <w:szCs w:val="24"/>
          <w:lang w:val="de-AT"/>
        </w:rPr>
        <w:t xml:space="preserve"> (EFIC) </w:t>
      </w:r>
      <w:proofErr w:type="spellStart"/>
      <w:r w:rsidRPr="007A6413">
        <w:rPr>
          <w:sz w:val="24"/>
          <w:szCs w:val="24"/>
          <w:lang w:val="de-AT"/>
        </w:rPr>
        <w:t>ka</w:t>
      </w:r>
      <w:proofErr w:type="spellEnd"/>
      <w:r w:rsidRPr="007A6413">
        <w:rPr>
          <w:sz w:val="24"/>
          <w:szCs w:val="24"/>
          <w:lang w:val="de-AT"/>
        </w:rPr>
        <w:t xml:space="preserve"> </w:t>
      </w:r>
      <w:proofErr w:type="spellStart"/>
      <w:r w:rsidRPr="007A6413">
        <w:rPr>
          <w:sz w:val="24"/>
          <w:szCs w:val="24"/>
          <w:lang w:val="de-AT"/>
        </w:rPr>
        <w:t>zhvilluar</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Strategji</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Detajuar</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Kërkimin</w:t>
      </w:r>
      <w:proofErr w:type="spellEnd"/>
      <w:r w:rsidRPr="007A6413">
        <w:rPr>
          <w:sz w:val="24"/>
          <w:szCs w:val="24"/>
          <w:lang w:val="de-AT"/>
        </w:rPr>
        <w:t xml:space="preserve"> </w:t>
      </w:r>
      <w:proofErr w:type="spellStart"/>
      <w:r w:rsidRPr="007A6413">
        <w:rPr>
          <w:sz w:val="24"/>
          <w:szCs w:val="24"/>
          <w:lang w:val="de-AT"/>
        </w:rPr>
        <w:t>mbi</w:t>
      </w:r>
      <w:proofErr w:type="spellEnd"/>
      <w:r w:rsidRPr="007A6413">
        <w:rPr>
          <w:sz w:val="24"/>
          <w:szCs w:val="24"/>
          <w:lang w:val="de-AT"/>
        </w:rPr>
        <w:t xml:space="preserve"> </w:t>
      </w:r>
      <w:proofErr w:type="spellStart"/>
      <w:r w:rsidRPr="007A6413">
        <w:rPr>
          <w:sz w:val="24"/>
          <w:szCs w:val="24"/>
          <w:lang w:val="de-AT"/>
        </w:rPr>
        <w:t>Dhimbjen</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Europë</w:t>
      </w:r>
      <w:proofErr w:type="spellEnd"/>
      <w:r w:rsidRPr="007A6413">
        <w:rPr>
          <w:sz w:val="24"/>
          <w:szCs w:val="24"/>
          <w:lang w:val="de-AT"/>
        </w:rPr>
        <w:t xml:space="preserve"> (</w:t>
      </w:r>
      <w:proofErr w:type="spellStart"/>
      <w:r w:rsidRPr="007A6413">
        <w:rPr>
          <w:sz w:val="24"/>
          <w:szCs w:val="24"/>
          <w:lang w:val="de-AT"/>
        </w:rPr>
        <w:t>PRiSE</w:t>
      </w:r>
      <w:proofErr w:type="spellEnd"/>
      <w:r w:rsidRPr="007A6413">
        <w:rPr>
          <w:sz w:val="24"/>
          <w:szCs w:val="24"/>
          <w:lang w:val="de-AT"/>
        </w:rPr>
        <w:t xml:space="preserve">). </w:t>
      </w:r>
      <w:proofErr w:type="spellStart"/>
      <w:r w:rsidRPr="007A6413">
        <w:rPr>
          <w:sz w:val="24"/>
          <w:szCs w:val="24"/>
          <w:lang w:val="de-AT"/>
        </w:rPr>
        <w:t>Kjo</w:t>
      </w:r>
      <w:proofErr w:type="spellEnd"/>
      <w:r w:rsidRPr="007A6413">
        <w:rPr>
          <w:sz w:val="24"/>
          <w:szCs w:val="24"/>
          <w:lang w:val="de-AT"/>
        </w:rPr>
        <w:t xml:space="preserve"> </w:t>
      </w:r>
      <w:proofErr w:type="spellStart"/>
      <w:r w:rsidRPr="007A6413">
        <w:rPr>
          <w:sz w:val="24"/>
          <w:szCs w:val="24"/>
          <w:lang w:val="de-AT"/>
        </w:rPr>
        <w:t>strategji</w:t>
      </w:r>
      <w:proofErr w:type="spellEnd"/>
      <w:r w:rsidRPr="007A6413">
        <w:rPr>
          <w:sz w:val="24"/>
          <w:szCs w:val="24"/>
          <w:lang w:val="de-AT"/>
        </w:rPr>
        <w:t xml:space="preserve"> </w:t>
      </w:r>
      <w:proofErr w:type="spellStart"/>
      <w:r w:rsidRPr="007A6413">
        <w:rPr>
          <w:sz w:val="24"/>
          <w:szCs w:val="24"/>
          <w:lang w:val="de-AT"/>
        </w:rPr>
        <w:t>ofron</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rrugë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qartë</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bazuar</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prova</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adresuar</w:t>
      </w:r>
      <w:proofErr w:type="spellEnd"/>
      <w:r w:rsidRPr="007A6413">
        <w:rPr>
          <w:sz w:val="24"/>
          <w:szCs w:val="24"/>
          <w:lang w:val="de-AT"/>
        </w:rPr>
        <w:t xml:space="preserve"> </w:t>
      </w:r>
      <w:proofErr w:type="spellStart"/>
      <w:r w:rsidRPr="007A6413">
        <w:rPr>
          <w:sz w:val="24"/>
          <w:szCs w:val="24"/>
          <w:lang w:val="de-AT"/>
        </w:rPr>
        <w:t>këtë</w:t>
      </w:r>
      <w:proofErr w:type="spellEnd"/>
      <w:r w:rsidRPr="007A6413">
        <w:rPr>
          <w:sz w:val="24"/>
          <w:szCs w:val="24"/>
          <w:lang w:val="de-AT"/>
        </w:rPr>
        <w:t xml:space="preserve"> </w:t>
      </w:r>
      <w:proofErr w:type="spellStart"/>
      <w:r w:rsidRPr="007A6413">
        <w:rPr>
          <w:sz w:val="24"/>
          <w:szCs w:val="24"/>
          <w:lang w:val="de-AT"/>
        </w:rPr>
        <w:t>boshllëk</w:t>
      </w:r>
      <w:proofErr w:type="spellEnd"/>
      <w:r w:rsidRPr="007A6413">
        <w:rPr>
          <w:sz w:val="24"/>
          <w:szCs w:val="24"/>
          <w:lang w:val="de-AT"/>
        </w:rPr>
        <w:t>.</w:t>
      </w:r>
    </w:p>
    <w:p w14:paraId="0F884BFE" w14:textId="77777777" w:rsidR="007A6413" w:rsidRDefault="007A6413" w:rsidP="007A6413">
      <w:pPr>
        <w:spacing w:after="0" w:line="240" w:lineRule="auto"/>
        <w:rPr>
          <w:sz w:val="24"/>
          <w:szCs w:val="24"/>
          <w:lang w:val="de-AT"/>
        </w:rPr>
      </w:pPr>
      <w:r w:rsidRPr="007A6413">
        <w:rPr>
          <w:sz w:val="24"/>
          <w:szCs w:val="24"/>
          <w:lang w:val="de-AT"/>
        </w:rPr>
        <w:lastRenderedPageBreak/>
        <w:t xml:space="preserve">E </w:t>
      </w:r>
      <w:proofErr w:type="spellStart"/>
      <w:r w:rsidRPr="007A6413">
        <w:rPr>
          <w:sz w:val="24"/>
          <w:szCs w:val="24"/>
          <w:lang w:val="de-AT"/>
        </w:rPr>
        <w:t>zhvilluar</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w:t>
      </w:r>
      <w:proofErr w:type="spellStart"/>
      <w:r w:rsidRPr="007A6413">
        <w:rPr>
          <w:sz w:val="24"/>
          <w:szCs w:val="24"/>
          <w:lang w:val="de-AT"/>
        </w:rPr>
        <w:t>kontributin</w:t>
      </w:r>
      <w:proofErr w:type="spellEnd"/>
      <w:r w:rsidRPr="007A6413">
        <w:rPr>
          <w:sz w:val="24"/>
          <w:szCs w:val="24"/>
          <w:lang w:val="de-AT"/>
        </w:rPr>
        <w:t xml:space="preserve"> e </w:t>
      </w:r>
      <w:proofErr w:type="spellStart"/>
      <w:r w:rsidRPr="007A6413">
        <w:rPr>
          <w:sz w:val="24"/>
          <w:szCs w:val="24"/>
          <w:lang w:val="de-AT"/>
        </w:rPr>
        <w:t>klinicistëve</w:t>
      </w:r>
      <w:proofErr w:type="spellEnd"/>
      <w:r w:rsidRPr="007A6413">
        <w:rPr>
          <w:sz w:val="24"/>
          <w:szCs w:val="24"/>
          <w:lang w:val="de-AT"/>
        </w:rPr>
        <w:t xml:space="preserve">, </w:t>
      </w:r>
      <w:proofErr w:type="spellStart"/>
      <w:r w:rsidRPr="007A6413">
        <w:rPr>
          <w:sz w:val="24"/>
          <w:szCs w:val="24"/>
          <w:lang w:val="de-AT"/>
        </w:rPr>
        <w:t>studiuesve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personave</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jetojnë</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w:t>
      </w:r>
      <w:proofErr w:type="spellStart"/>
      <w:r w:rsidRPr="007A6413">
        <w:rPr>
          <w:sz w:val="24"/>
          <w:szCs w:val="24"/>
          <w:lang w:val="de-AT"/>
        </w:rPr>
        <w:t>dhimbje</w:t>
      </w:r>
      <w:proofErr w:type="spellEnd"/>
      <w:r w:rsidRPr="007A6413">
        <w:rPr>
          <w:sz w:val="24"/>
          <w:szCs w:val="24"/>
          <w:lang w:val="de-AT"/>
        </w:rPr>
        <w:t xml:space="preserve">, </w:t>
      </w:r>
      <w:proofErr w:type="spellStart"/>
      <w:r w:rsidRPr="007A6413">
        <w:rPr>
          <w:sz w:val="24"/>
          <w:szCs w:val="24"/>
          <w:lang w:val="de-AT"/>
        </w:rPr>
        <w:t>PRiSE</w:t>
      </w:r>
      <w:proofErr w:type="spellEnd"/>
      <w:r w:rsidRPr="007A6413">
        <w:rPr>
          <w:sz w:val="24"/>
          <w:szCs w:val="24"/>
          <w:lang w:val="de-AT"/>
        </w:rPr>
        <w:t xml:space="preserve"> </w:t>
      </w:r>
      <w:proofErr w:type="spellStart"/>
      <w:r w:rsidRPr="007A6413">
        <w:rPr>
          <w:sz w:val="24"/>
          <w:szCs w:val="24"/>
          <w:lang w:val="de-AT"/>
        </w:rPr>
        <w:t>paraqet</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vizion</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unifikuar</w:t>
      </w:r>
      <w:proofErr w:type="spellEnd"/>
      <w:r w:rsidRPr="007A6413">
        <w:rPr>
          <w:sz w:val="24"/>
          <w:szCs w:val="24"/>
          <w:lang w:val="de-AT"/>
        </w:rPr>
        <w:t xml:space="preserve"> </w:t>
      </w:r>
      <w:proofErr w:type="spellStart"/>
      <w:r w:rsidRPr="007A6413">
        <w:rPr>
          <w:sz w:val="24"/>
          <w:szCs w:val="24"/>
          <w:lang w:val="de-AT"/>
        </w:rPr>
        <w:t>evropian</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kërkimin</w:t>
      </w:r>
      <w:proofErr w:type="spellEnd"/>
      <w:r w:rsidRPr="007A6413">
        <w:rPr>
          <w:sz w:val="24"/>
          <w:szCs w:val="24"/>
          <w:lang w:val="de-AT"/>
        </w:rPr>
        <w:t xml:space="preserve"> </w:t>
      </w:r>
      <w:proofErr w:type="spellStart"/>
      <w:r w:rsidRPr="007A6413">
        <w:rPr>
          <w:sz w:val="24"/>
          <w:szCs w:val="24"/>
          <w:lang w:val="de-AT"/>
        </w:rPr>
        <w:t>mbi</w:t>
      </w:r>
      <w:proofErr w:type="spellEnd"/>
      <w:r w:rsidRPr="007A6413">
        <w:rPr>
          <w:sz w:val="24"/>
          <w:szCs w:val="24"/>
          <w:lang w:val="de-AT"/>
        </w:rPr>
        <w:t xml:space="preserve"> </w:t>
      </w:r>
      <w:proofErr w:type="spellStart"/>
      <w:r w:rsidRPr="007A6413">
        <w:rPr>
          <w:sz w:val="24"/>
          <w:szCs w:val="24"/>
          <w:lang w:val="de-AT"/>
        </w:rPr>
        <w:t>dhimbjen</w:t>
      </w:r>
      <w:proofErr w:type="spellEnd"/>
      <w:r w:rsidRPr="007A6413">
        <w:rPr>
          <w:sz w:val="24"/>
          <w:szCs w:val="24"/>
          <w:lang w:val="de-AT"/>
        </w:rPr>
        <w:t xml:space="preserve">. </w:t>
      </w:r>
      <w:proofErr w:type="spellStart"/>
      <w:r w:rsidRPr="007A6413">
        <w:rPr>
          <w:sz w:val="24"/>
          <w:szCs w:val="24"/>
          <w:lang w:val="de-AT"/>
        </w:rPr>
        <w:t>Ajo</w:t>
      </w:r>
      <w:proofErr w:type="spellEnd"/>
      <w:r w:rsidRPr="007A6413">
        <w:rPr>
          <w:sz w:val="24"/>
          <w:szCs w:val="24"/>
          <w:lang w:val="de-AT"/>
        </w:rPr>
        <w:t xml:space="preserve"> </w:t>
      </w:r>
      <w:proofErr w:type="spellStart"/>
      <w:r w:rsidRPr="007A6413">
        <w:rPr>
          <w:sz w:val="24"/>
          <w:szCs w:val="24"/>
          <w:lang w:val="de-AT"/>
        </w:rPr>
        <w:t>lufton</w:t>
      </w:r>
      <w:proofErr w:type="spellEnd"/>
      <w:r w:rsidRPr="007A6413">
        <w:rPr>
          <w:sz w:val="24"/>
          <w:szCs w:val="24"/>
          <w:lang w:val="de-AT"/>
        </w:rPr>
        <w:t xml:space="preserve"> </w:t>
      </w:r>
      <w:proofErr w:type="spellStart"/>
      <w:r w:rsidRPr="007A6413">
        <w:rPr>
          <w:sz w:val="24"/>
          <w:szCs w:val="24"/>
          <w:lang w:val="de-AT"/>
        </w:rPr>
        <w:t>përsëritjen</w:t>
      </w:r>
      <w:proofErr w:type="spellEnd"/>
      <w:r w:rsidRPr="007A6413">
        <w:rPr>
          <w:sz w:val="24"/>
          <w:szCs w:val="24"/>
          <w:lang w:val="de-AT"/>
        </w:rPr>
        <w:t xml:space="preserve"> e </w:t>
      </w:r>
      <w:proofErr w:type="spellStart"/>
      <w:r w:rsidRPr="007A6413">
        <w:rPr>
          <w:sz w:val="24"/>
          <w:szCs w:val="24"/>
          <w:lang w:val="de-AT"/>
        </w:rPr>
        <w:t>përpjekjeve</w:t>
      </w:r>
      <w:proofErr w:type="spellEnd"/>
      <w:r w:rsidRPr="007A6413">
        <w:rPr>
          <w:sz w:val="24"/>
          <w:szCs w:val="24"/>
          <w:lang w:val="de-AT"/>
        </w:rPr>
        <w:t xml:space="preserve">, </w:t>
      </w:r>
      <w:proofErr w:type="spellStart"/>
      <w:r w:rsidRPr="007A6413">
        <w:rPr>
          <w:sz w:val="24"/>
          <w:szCs w:val="24"/>
          <w:lang w:val="de-AT"/>
        </w:rPr>
        <w:t>prioritetet</w:t>
      </w:r>
      <w:proofErr w:type="spellEnd"/>
      <w:r w:rsidRPr="007A6413">
        <w:rPr>
          <w:sz w:val="24"/>
          <w:szCs w:val="24"/>
          <w:lang w:val="de-AT"/>
        </w:rPr>
        <w:t xml:space="preserve"> e </w:t>
      </w:r>
      <w:proofErr w:type="spellStart"/>
      <w:r w:rsidRPr="007A6413">
        <w:rPr>
          <w:sz w:val="24"/>
          <w:szCs w:val="24"/>
          <w:lang w:val="de-AT"/>
        </w:rPr>
        <w:t>gabuara</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shpenzimet</w:t>
      </w:r>
      <w:proofErr w:type="spellEnd"/>
      <w:r w:rsidRPr="007A6413">
        <w:rPr>
          <w:sz w:val="24"/>
          <w:szCs w:val="24"/>
          <w:lang w:val="de-AT"/>
        </w:rPr>
        <w:t xml:space="preserve"> e </w:t>
      </w:r>
      <w:proofErr w:type="spellStart"/>
      <w:r w:rsidRPr="007A6413">
        <w:rPr>
          <w:sz w:val="24"/>
          <w:szCs w:val="24"/>
          <w:lang w:val="de-AT"/>
        </w:rPr>
        <w:t>panevojshme</w:t>
      </w:r>
      <w:proofErr w:type="spellEnd"/>
      <w:r w:rsidRPr="007A6413">
        <w:rPr>
          <w:sz w:val="24"/>
          <w:szCs w:val="24"/>
          <w:lang w:val="de-AT"/>
        </w:rPr>
        <w:t xml:space="preserve">. </w:t>
      </w:r>
      <w:proofErr w:type="spellStart"/>
      <w:r w:rsidRPr="007A6413">
        <w:rPr>
          <w:sz w:val="24"/>
          <w:szCs w:val="24"/>
          <w:lang w:val="de-AT"/>
        </w:rPr>
        <w:t>Përmes</w:t>
      </w:r>
      <w:proofErr w:type="spellEnd"/>
      <w:r w:rsidRPr="007A6413">
        <w:rPr>
          <w:sz w:val="24"/>
          <w:szCs w:val="24"/>
          <w:lang w:val="de-AT"/>
        </w:rPr>
        <w:t xml:space="preserve"> </w:t>
      </w:r>
      <w:proofErr w:type="spellStart"/>
      <w:r w:rsidRPr="007A6413">
        <w:rPr>
          <w:sz w:val="24"/>
          <w:szCs w:val="24"/>
          <w:lang w:val="de-AT"/>
        </w:rPr>
        <w:t>koordinimit</w:t>
      </w:r>
      <w:proofErr w:type="spellEnd"/>
      <w:r w:rsidRPr="007A6413">
        <w:rPr>
          <w:sz w:val="24"/>
          <w:szCs w:val="24"/>
          <w:lang w:val="de-AT"/>
        </w:rPr>
        <w:t xml:space="preserve"> </w:t>
      </w:r>
      <w:proofErr w:type="spellStart"/>
      <w:r w:rsidRPr="007A6413">
        <w:rPr>
          <w:sz w:val="24"/>
          <w:szCs w:val="24"/>
          <w:lang w:val="de-AT"/>
        </w:rPr>
        <w:t>ndërkufitar</w:t>
      </w:r>
      <w:proofErr w:type="spellEnd"/>
      <w:r w:rsidRPr="007A6413">
        <w:rPr>
          <w:sz w:val="24"/>
          <w:szCs w:val="24"/>
          <w:lang w:val="de-AT"/>
        </w:rPr>
        <w:t xml:space="preserve">, </w:t>
      </w:r>
      <w:proofErr w:type="spellStart"/>
      <w:r w:rsidRPr="007A6413">
        <w:rPr>
          <w:sz w:val="24"/>
          <w:szCs w:val="24"/>
          <w:lang w:val="de-AT"/>
        </w:rPr>
        <w:t>PRiSE</w:t>
      </w:r>
      <w:proofErr w:type="spellEnd"/>
      <w:r w:rsidRPr="007A6413">
        <w:rPr>
          <w:sz w:val="24"/>
          <w:szCs w:val="24"/>
          <w:lang w:val="de-AT"/>
        </w:rPr>
        <w:t xml:space="preserve"> </w:t>
      </w:r>
      <w:proofErr w:type="spellStart"/>
      <w:r w:rsidRPr="007A6413">
        <w:rPr>
          <w:sz w:val="24"/>
          <w:szCs w:val="24"/>
          <w:lang w:val="de-AT"/>
        </w:rPr>
        <w:t>mund</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forcojë</w:t>
      </w:r>
      <w:proofErr w:type="spellEnd"/>
      <w:r w:rsidRPr="007A6413">
        <w:rPr>
          <w:sz w:val="24"/>
          <w:szCs w:val="24"/>
          <w:lang w:val="de-AT"/>
        </w:rPr>
        <w:t xml:space="preserve"> </w:t>
      </w:r>
      <w:proofErr w:type="spellStart"/>
      <w:r w:rsidRPr="007A6413">
        <w:rPr>
          <w:sz w:val="24"/>
          <w:szCs w:val="24"/>
          <w:lang w:val="de-AT"/>
        </w:rPr>
        <w:t>sistemet</w:t>
      </w:r>
      <w:proofErr w:type="spellEnd"/>
      <w:r w:rsidRPr="007A6413">
        <w:rPr>
          <w:sz w:val="24"/>
          <w:szCs w:val="24"/>
          <w:lang w:val="de-AT"/>
        </w:rPr>
        <w:t xml:space="preserve"> </w:t>
      </w:r>
      <w:proofErr w:type="spellStart"/>
      <w:r w:rsidRPr="007A6413">
        <w:rPr>
          <w:sz w:val="24"/>
          <w:szCs w:val="24"/>
          <w:lang w:val="de-AT"/>
        </w:rPr>
        <w:t>shëndetësore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udhëzojë</w:t>
      </w:r>
      <w:proofErr w:type="spellEnd"/>
      <w:r w:rsidRPr="007A6413">
        <w:rPr>
          <w:sz w:val="24"/>
          <w:szCs w:val="24"/>
          <w:lang w:val="de-AT"/>
        </w:rPr>
        <w:t xml:space="preserve"> </w:t>
      </w:r>
      <w:proofErr w:type="spellStart"/>
      <w:r w:rsidRPr="007A6413">
        <w:rPr>
          <w:sz w:val="24"/>
          <w:szCs w:val="24"/>
          <w:lang w:val="de-AT"/>
        </w:rPr>
        <w:t>financimin</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ofrojë</w:t>
      </w:r>
      <w:proofErr w:type="spellEnd"/>
      <w:r w:rsidRPr="007A6413">
        <w:rPr>
          <w:sz w:val="24"/>
          <w:szCs w:val="24"/>
          <w:lang w:val="de-AT"/>
        </w:rPr>
        <w:t xml:space="preserve"> </w:t>
      </w:r>
      <w:proofErr w:type="spellStart"/>
      <w:r w:rsidRPr="007A6413">
        <w:rPr>
          <w:sz w:val="24"/>
          <w:szCs w:val="24"/>
          <w:lang w:val="de-AT"/>
        </w:rPr>
        <w:t>përfitime</w:t>
      </w:r>
      <w:proofErr w:type="spellEnd"/>
      <w:r w:rsidRPr="007A6413">
        <w:rPr>
          <w:sz w:val="24"/>
          <w:szCs w:val="24"/>
          <w:lang w:val="de-AT"/>
        </w:rPr>
        <w:t xml:space="preserve"> reale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pacientët</w:t>
      </w:r>
      <w:proofErr w:type="spellEnd"/>
      <w:r w:rsidRPr="007A6413">
        <w:rPr>
          <w:sz w:val="24"/>
          <w:szCs w:val="24"/>
          <w:lang w:val="de-AT"/>
        </w:rPr>
        <w:t xml:space="preserve"> — </w:t>
      </w:r>
      <w:proofErr w:type="spellStart"/>
      <w:r w:rsidRPr="007A6413">
        <w:rPr>
          <w:sz w:val="24"/>
          <w:szCs w:val="24"/>
          <w:lang w:val="de-AT"/>
        </w:rPr>
        <w:t>duke</w:t>
      </w:r>
      <w:proofErr w:type="spellEnd"/>
      <w:r w:rsidRPr="007A6413">
        <w:rPr>
          <w:sz w:val="24"/>
          <w:szCs w:val="24"/>
          <w:lang w:val="de-AT"/>
        </w:rPr>
        <w:t xml:space="preserve"> </w:t>
      </w:r>
      <w:proofErr w:type="spellStart"/>
      <w:r w:rsidRPr="007A6413">
        <w:rPr>
          <w:sz w:val="24"/>
          <w:szCs w:val="24"/>
          <w:lang w:val="de-AT"/>
        </w:rPr>
        <w:t>mbështetur</w:t>
      </w:r>
      <w:proofErr w:type="spellEnd"/>
      <w:r w:rsidRPr="007A6413">
        <w:rPr>
          <w:sz w:val="24"/>
          <w:szCs w:val="24"/>
          <w:lang w:val="de-AT"/>
        </w:rPr>
        <w:t xml:space="preserve"> </w:t>
      </w:r>
      <w:proofErr w:type="spellStart"/>
      <w:r w:rsidRPr="007A6413">
        <w:rPr>
          <w:sz w:val="24"/>
          <w:szCs w:val="24"/>
          <w:lang w:val="de-AT"/>
        </w:rPr>
        <w:t>objektivat</w:t>
      </w:r>
      <w:proofErr w:type="spellEnd"/>
      <w:r w:rsidRPr="007A6413">
        <w:rPr>
          <w:sz w:val="24"/>
          <w:szCs w:val="24"/>
          <w:lang w:val="de-AT"/>
        </w:rPr>
        <w:t xml:space="preserve"> e BE-</w:t>
      </w:r>
      <w:proofErr w:type="spellStart"/>
      <w:r w:rsidRPr="007A6413">
        <w:rPr>
          <w:sz w:val="24"/>
          <w:szCs w:val="24"/>
          <w:lang w:val="de-AT"/>
        </w:rPr>
        <w:t>së</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inovacion</w:t>
      </w:r>
      <w:proofErr w:type="spellEnd"/>
      <w:r w:rsidRPr="007A6413">
        <w:rPr>
          <w:sz w:val="24"/>
          <w:szCs w:val="24"/>
          <w:lang w:val="de-AT"/>
        </w:rPr>
        <w:t xml:space="preserve">, </w:t>
      </w:r>
      <w:proofErr w:type="spellStart"/>
      <w:r w:rsidRPr="007A6413">
        <w:rPr>
          <w:sz w:val="24"/>
          <w:szCs w:val="24"/>
          <w:lang w:val="de-AT"/>
        </w:rPr>
        <w:t>shëndetësi</w:t>
      </w:r>
      <w:proofErr w:type="spellEnd"/>
      <w:r w:rsidRPr="007A6413">
        <w:rPr>
          <w:sz w:val="24"/>
          <w:szCs w:val="24"/>
          <w:lang w:val="de-AT"/>
        </w:rPr>
        <w:t xml:space="preserve"> </w:t>
      </w:r>
      <w:proofErr w:type="spellStart"/>
      <w:r w:rsidRPr="007A6413">
        <w:rPr>
          <w:sz w:val="24"/>
          <w:szCs w:val="24"/>
          <w:lang w:val="de-AT"/>
        </w:rPr>
        <w:t>dixhitale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cilësi</w:t>
      </w:r>
      <w:proofErr w:type="spellEnd"/>
      <w:r w:rsidRPr="007A6413">
        <w:rPr>
          <w:sz w:val="24"/>
          <w:szCs w:val="24"/>
          <w:lang w:val="de-AT"/>
        </w:rPr>
        <w:t xml:space="preserve"> </w:t>
      </w:r>
      <w:proofErr w:type="spellStart"/>
      <w:r w:rsidRPr="007A6413">
        <w:rPr>
          <w:sz w:val="24"/>
          <w:szCs w:val="24"/>
          <w:lang w:val="de-AT"/>
        </w:rPr>
        <w:t>jete</w:t>
      </w:r>
      <w:proofErr w:type="spellEnd"/>
      <w:r w:rsidRPr="007A6413">
        <w:rPr>
          <w:sz w:val="24"/>
          <w:szCs w:val="24"/>
          <w:lang w:val="de-AT"/>
        </w:rPr>
        <w:t>.</w:t>
      </w:r>
    </w:p>
    <w:p w14:paraId="20A5ACDD" w14:textId="77777777" w:rsidR="007A6413" w:rsidRPr="007A6413" w:rsidRDefault="007A6413" w:rsidP="007A6413">
      <w:pPr>
        <w:spacing w:after="0" w:line="240" w:lineRule="auto"/>
        <w:rPr>
          <w:sz w:val="24"/>
          <w:szCs w:val="24"/>
          <w:lang w:val="de-AT"/>
        </w:rPr>
      </w:pPr>
    </w:p>
    <w:p w14:paraId="7AD7F5A2" w14:textId="77777777" w:rsidR="007A6413" w:rsidRPr="007A6413" w:rsidRDefault="007A6413" w:rsidP="007A6413">
      <w:pPr>
        <w:spacing w:after="0" w:line="240" w:lineRule="auto"/>
        <w:rPr>
          <w:b/>
          <w:bCs/>
          <w:sz w:val="24"/>
          <w:szCs w:val="24"/>
          <w:lang w:val="de-AT"/>
        </w:rPr>
      </w:pPr>
      <w:proofErr w:type="spellStart"/>
      <w:r w:rsidRPr="007A6413">
        <w:rPr>
          <w:b/>
          <w:bCs/>
          <w:sz w:val="24"/>
          <w:szCs w:val="24"/>
          <w:lang w:val="de-AT"/>
        </w:rPr>
        <w:t>Prioritetet</w:t>
      </w:r>
      <w:proofErr w:type="spellEnd"/>
      <w:r w:rsidRPr="007A6413">
        <w:rPr>
          <w:b/>
          <w:bCs/>
          <w:sz w:val="24"/>
          <w:szCs w:val="24"/>
          <w:lang w:val="de-AT"/>
        </w:rPr>
        <w:t xml:space="preserve"> </w:t>
      </w:r>
      <w:proofErr w:type="spellStart"/>
      <w:r w:rsidRPr="007A6413">
        <w:rPr>
          <w:b/>
          <w:bCs/>
          <w:sz w:val="24"/>
          <w:szCs w:val="24"/>
          <w:lang w:val="de-AT"/>
        </w:rPr>
        <w:t>Strategjike</w:t>
      </w:r>
      <w:proofErr w:type="spellEnd"/>
    </w:p>
    <w:p w14:paraId="49F7480E" w14:textId="77777777" w:rsidR="007A6413" w:rsidRPr="007A6413" w:rsidRDefault="007A6413" w:rsidP="007A6413">
      <w:pPr>
        <w:spacing w:after="0" w:line="240" w:lineRule="auto"/>
        <w:rPr>
          <w:sz w:val="24"/>
          <w:szCs w:val="24"/>
          <w:lang w:val="de-AT"/>
        </w:rPr>
      </w:pPr>
      <w:proofErr w:type="spellStart"/>
      <w:r w:rsidRPr="007A6413">
        <w:rPr>
          <w:sz w:val="24"/>
          <w:szCs w:val="24"/>
          <w:lang w:val="de-AT"/>
        </w:rPr>
        <w:t>PRiSE</w:t>
      </w:r>
      <w:proofErr w:type="spellEnd"/>
      <w:r w:rsidRPr="007A6413">
        <w:rPr>
          <w:sz w:val="24"/>
          <w:szCs w:val="24"/>
          <w:lang w:val="de-AT"/>
        </w:rPr>
        <w:t xml:space="preserve"> </w:t>
      </w:r>
      <w:proofErr w:type="spellStart"/>
      <w:r w:rsidRPr="007A6413">
        <w:rPr>
          <w:sz w:val="24"/>
          <w:szCs w:val="24"/>
          <w:lang w:val="de-AT"/>
        </w:rPr>
        <w:t>ka</w:t>
      </w:r>
      <w:proofErr w:type="spellEnd"/>
      <w:r w:rsidRPr="007A6413">
        <w:rPr>
          <w:sz w:val="24"/>
          <w:szCs w:val="24"/>
          <w:lang w:val="de-AT"/>
        </w:rPr>
        <w:t xml:space="preserve"> </w:t>
      </w:r>
      <w:proofErr w:type="spellStart"/>
      <w:r w:rsidRPr="007A6413">
        <w:rPr>
          <w:sz w:val="24"/>
          <w:szCs w:val="24"/>
          <w:lang w:val="de-AT"/>
        </w:rPr>
        <w:t>identifikuar</w:t>
      </w:r>
      <w:proofErr w:type="spellEnd"/>
      <w:r w:rsidRPr="007A6413">
        <w:rPr>
          <w:sz w:val="24"/>
          <w:szCs w:val="24"/>
          <w:lang w:val="de-AT"/>
        </w:rPr>
        <w:t xml:space="preserve"> </w:t>
      </w:r>
      <w:proofErr w:type="spellStart"/>
      <w:r w:rsidRPr="007A6413">
        <w:rPr>
          <w:sz w:val="24"/>
          <w:szCs w:val="24"/>
          <w:lang w:val="de-AT"/>
        </w:rPr>
        <w:t>pesë</w:t>
      </w:r>
      <w:proofErr w:type="spellEnd"/>
      <w:r w:rsidRPr="007A6413">
        <w:rPr>
          <w:sz w:val="24"/>
          <w:szCs w:val="24"/>
          <w:lang w:val="de-AT"/>
        </w:rPr>
        <w:t xml:space="preserve"> </w:t>
      </w:r>
      <w:proofErr w:type="spellStart"/>
      <w:r w:rsidRPr="007A6413">
        <w:rPr>
          <w:sz w:val="24"/>
          <w:szCs w:val="24"/>
          <w:lang w:val="de-AT"/>
        </w:rPr>
        <w:t>qëllime</w:t>
      </w:r>
      <w:proofErr w:type="spellEnd"/>
      <w:r w:rsidRPr="007A6413">
        <w:rPr>
          <w:sz w:val="24"/>
          <w:szCs w:val="24"/>
          <w:lang w:val="de-AT"/>
        </w:rPr>
        <w:t xml:space="preserve"> </w:t>
      </w:r>
      <w:proofErr w:type="spellStart"/>
      <w:r w:rsidRPr="007A6413">
        <w:rPr>
          <w:sz w:val="24"/>
          <w:szCs w:val="24"/>
          <w:lang w:val="de-AT"/>
        </w:rPr>
        <w:t>kryesore</w:t>
      </w:r>
      <w:proofErr w:type="spellEnd"/>
      <w:r w:rsidRPr="007A6413">
        <w:rPr>
          <w:sz w:val="24"/>
          <w:szCs w:val="24"/>
          <w:lang w:val="de-AT"/>
        </w:rPr>
        <w:t xml:space="preserve"> </w:t>
      </w:r>
      <w:proofErr w:type="spellStart"/>
      <w:r w:rsidRPr="007A6413">
        <w:rPr>
          <w:sz w:val="24"/>
          <w:szCs w:val="24"/>
          <w:lang w:val="de-AT"/>
        </w:rPr>
        <w:t>kërkimore</w:t>
      </w:r>
      <w:proofErr w:type="spellEnd"/>
      <w:r w:rsidRPr="007A6413">
        <w:rPr>
          <w:sz w:val="24"/>
          <w:szCs w:val="24"/>
          <w:lang w:val="de-AT"/>
        </w:rPr>
        <w:t>:</w:t>
      </w:r>
    </w:p>
    <w:p w14:paraId="2E9412D6" w14:textId="77777777" w:rsidR="007A6413" w:rsidRPr="007A6413" w:rsidRDefault="007A6413" w:rsidP="007A6413">
      <w:pPr>
        <w:numPr>
          <w:ilvl w:val="0"/>
          <w:numId w:val="20"/>
        </w:numPr>
        <w:spacing w:after="0" w:line="240" w:lineRule="auto"/>
        <w:rPr>
          <w:sz w:val="24"/>
          <w:szCs w:val="24"/>
          <w:lang w:val="de-AT"/>
        </w:rPr>
      </w:pP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kuptojmë</w:t>
      </w:r>
      <w:proofErr w:type="spellEnd"/>
      <w:r w:rsidRPr="007A6413">
        <w:rPr>
          <w:sz w:val="24"/>
          <w:szCs w:val="24"/>
          <w:lang w:val="de-AT"/>
        </w:rPr>
        <w:t xml:space="preserve"> </w:t>
      </w:r>
      <w:proofErr w:type="spellStart"/>
      <w:r w:rsidRPr="007A6413">
        <w:rPr>
          <w:sz w:val="24"/>
          <w:szCs w:val="24"/>
          <w:lang w:val="de-AT"/>
        </w:rPr>
        <w:t>më</w:t>
      </w:r>
      <w:proofErr w:type="spellEnd"/>
      <w:r w:rsidRPr="007A6413">
        <w:rPr>
          <w:sz w:val="24"/>
          <w:szCs w:val="24"/>
          <w:lang w:val="de-AT"/>
        </w:rPr>
        <w:t xml:space="preserve"> </w:t>
      </w:r>
      <w:proofErr w:type="spellStart"/>
      <w:r w:rsidRPr="007A6413">
        <w:rPr>
          <w:sz w:val="24"/>
          <w:szCs w:val="24"/>
          <w:lang w:val="de-AT"/>
        </w:rPr>
        <w:t>mirë</w:t>
      </w:r>
      <w:proofErr w:type="spellEnd"/>
      <w:r w:rsidRPr="007A6413">
        <w:rPr>
          <w:sz w:val="24"/>
          <w:szCs w:val="24"/>
          <w:lang w:val="de-AT"/>
        </w:rPr>
        <w:t xml:space="preserve"> </w:t>
      </w:r>
      <w:proofErr w:type="spellStart"/>
      <w:r w:rsidRPr="007A6413">
        <w:rPr>
          <w:sz w:val="24"/>
          <w:szCs w:val="24"/>
          <w:lang w:val="de-AT"/>
        </w:rPr>
        <w:t>dhimbjen</w:t>
      </w:r>
      <w:proofErr w:type="spellEnd"/>
      <w:r w:rsidRPr="007A6413">
        <w:rPr>
          <w:sz w:val="24"/>
          <w:szCs w:val="24"/>
          <w:lang w:val="de-AT"/>
        </w:rPr>
        <w:t xml:space="preserve"> </w:t>
      </w:r>
      <w:proofErr w:type="spellStart"/>
      <w:r w:rsidRPr="007A6413">
        <w:rPr>
          <w:sz w:val="24"/>
          <w:szCs w:val="24"/>
          <w:lang w:val="de-AT"/>
        </w:rPr>
        <w:t>duke</w:t>
      </w:r>
      <w:proofErr w:type="spellEnd"/>
      <w:r w:rsidRPr="007A6413">
        <w:rPr>
          <w:sz w:val="24"/>
          <w:szCs w:val="24"/>
          <w:lang w:val="de-AT"/>
        </w:rPr>
        <w:t xml:space="preserve"> </w:t>
      </w:r>
      <w:proofErr w:type="spellStart"/>
      <w:r w:rsidRPr="007A6413">
        <w:rPr>
          <w:sz w:val="24"/>
          <w:szCs w:val="24"/>
          <w:lang w:val="de-AT"/>
        </w:rPr>
        <w:t>studiuar</w:t>
      </w:r>
      <w:proofErr w:type="spellEnd"/>
      <w:r w:rsidRPr="007A6413">
        <w:rPr>
          <w:sz w:val="24"/>
          <w:szCs w:val="24"/>
          <w:lang w:val="de-AT"/>
        </w:rPr>
        <w:t xml:space="preserve"> </w:t>
      </w:r>
      <w:proofErr w:type="spellStart"/>
      <w:r w:rsidRPr="007A6413">
        <w:rPr>
          <w:sz w:val="24"/>
          <w:szCs w:val="24"/>
          <w:lang w:val="de-AT"/>
        </w:rPr>
        <w:t>faktorët</w:t>
      </w:r>
      <w:proofErr w:type="spellEnd"/>
      <w:r w:rsidRPr="007A6413">
        <w:rPr>
          <w:sz w:val="24"/>
          <w:szCs w:val="24"/>
          <w:lang w:val="de-AT"/>
        </w:rPr>
        <w:t xml:space="preserve"> e </w:t>
      </w:r>
      <w:proofErr w:type="spellStart"/>
      <w:r w:rsidRPr="007A6413">
        <w:rPr>
          <w:sz w:val="24"/>
          <w:szCs w:val="24"/>
          <w:lang w:val="de-AT"/>
        </w:rPr>
        <w:t>shumtë</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e </w:t>
      </w:r>
      <w:proofErr w:type="spellStart"/>
      <w:r w:rsidRPr="007A6413">
        <w:rPr>
          <w:sz w:val="24"/>
          <w:szCs w:val="24"/>
          <w:lang w:val="de-AT"/>
        </w:rPr>
        <w:t>ndikojnë</w:t>
      </w:r>
      <w:proofErr w:type="spellEnd"/>
      <w:r w:rsidRPr="007A6413">
        <w:rPr>
          <w:sz w:val="24"/>
          <w:szCs w:val="24"/>
          <w:lang w:val="de-AT"/>
        </w:rPr>
        <w:t xml:space="preserve"> </w:t>
      </w:r>
      <w:proofErr w:type="spellStart"/>
      <w:r w:rsidRPr="007A6413">
        <w:rPr>
          <w:sz w:val="24"/>
          <w:szCs w:val="24"/>
          <w:lang w:val="de-AT"/>
        </w:rPr>
        <w:t>atë</w:t>
      </w:r>
      <w:proofErr w:type="spellEnd"/>
      <w:r w:rsidRPr="007A6413">
        <w:rPr>
          <w:sz w:val="24"/>
          <w:szCs w:val="24"/>
          <w:lang w:val="de-AT"/>
        </w:rPr>
        <w:t xml:space="preserve">, </w:t>
      </w:r>
      <w:proofErr w:type="spellStart"/>
      <w:r w:rsidRPr="007A6413">
        <w:rPr>
          <w:sz w:val="24"/>
          <w:szCs w:val="24"/>
          <w:lang w:val="de-AT"/>
        </w:rPr>
        <w:t>përfshirë</w:t>
      </w:r>
      <w:proofErr w:type="spellEnd"/>
      <w:r w:rsidRPr="007A6413">
        <w:rPr>
          <w:sz w:val="24"/>
          <w:szCs w:val="24"/>
          <w:lang w:val="de-AT"/>
        </w:rPr>
        <w:t xml:space="preserve"> </w:t>
      </w:r>
      <w:proofErr w:type="spellStart"/>
      <w:r w:rsidRPr="007A6413">
        <w:rPr>
          <w:sz w:val="24"/>
          <w:szCs w:val="24"/>
          <w:lang w:val="de-AT"/>
        </w:rPr>
        <w:t>faktorët</w:t>
      </w:r>
      <w:proofErr w:type="spellEnd"/>
      <w:r w:rsidRPr="007A6413">
        <w:rPr>
          <w:sz w:val="24"/>
          <w:szCs w:val="24"/>
          <w:lang w:val="de-AT"/>
        </w:rPr>
        <w:t xml:space="preserve"> </w:t>
      </w:r>
      <w:proofErr w:type="spellStart"/>
      <w:r w:rsidRPr="007A6413">
        <w:rPr>
          <w:sz w:val="24"/>
          <w:szCs w:val="24"/>
          <w:lang w:val="de-AT"/>
        </w:rPr>
        <w:t>biologjikë</w:t>
      </w:r>
      <w:proofErr w:type="spellEnd"/>
      <w:r w:rsidRPr="007A6413">
        <w:rPr>
          <w:sz w:val="24"/>
          <w:szCs w:val="24"/>
          <w:lang w:val="de-AT"/>
        </w:rPr>
        <w:t xml:space="preserve">, </w:t>
      </w:r>
      <w:proofErr w:type="spellStart"/>
      <w:r w:rsidRPr="007A6413">
        <w:rPr>
          <w:sz w:val="24"/>
          <w:szCs w:val="24"/>
          <w:lang w:val="de-AT"/>
        </w:rPr>
        <w:t>psikologjikë</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socialë</w:t>
      </w:r>
      <w:proofErr w:type="spellEnd"/>
      <w:r w:rsidRPr="007A6413">
        <w:rPr>
          <w:sz w:val="24"/>
          <w:szCs w:val="24"/>
          <w:lang w:val="de-AT"/>
        </w:rPr>
        <w:t>.</w:t>
      </w:r>
    </w:p>
    <w:p w14:paraId="01A355BE" w14:textId="77777777" w:rsidR="007A6413" w:rsidRPr="007A6413" w:rsidRDefault="007A6413" w:rsidP="007A6413">
      <w:pPr>
        <w:numPr>
          <w:ilvl w:val="0"/>
          <w:numId w:val="20"/>
        </w:numPr>
        <w:spacing w:after="0" w:line="240" w:lineRule="auto"/>
        <w:rPr>
          <w:sz w:val="24"/>
          <w:szCs w:val="24"/>
          <w:lang w:val="de-AT"/>
        </w:rPr>
      </w:pP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studiojmë</w:t>
      </w:r>
      <w:proofErr w:type="spellEnd"/>
      <w:r w:rsidRPr="007A6413">
        <w:rPr>
          <w:sz w:val="24"/>
          <w:szCs w:val="24"/>
          <w:lang w:val="de-AT"/>
        </w:rPr>
        <w:t xml:space="preserve"> </w:t>
      </w:r>
      <w:proofErr w:type="spellStart"/>
      <w:r w:rsidRPr="007A6413">
        <w:rPr>
          <w:sz w:val="24"/>
          <w:szCs w:val="24"/>
          <w:lang w:val="de-AT"/>
        </w:rPr>
        <w:t>gjendje</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ndikojnë</w:t>
      </w:r>
      <w:proofErr w:type="spellEnd"/>
      <w:r w:rsidRPr="007A6413">
        <w:rPr>
          <w:sz w:val="24"/>
          <w:szCs w:val="24"/>
          <w:lang w:val="de-AT"/>
        </w:rPr>
        <w:t xml:space="preserve"> </w:t>
      </w:r>
      <w:proofErr w:type="spellStart"/>
      <w:r w:rsidRPr="007A6413">
        <w:rPr>
          <w:sz w:val="24"/>
          <w:szCs w:val="24"/>
          <w:lang w:val="de-AT"/>
        </w:rPr>
        <w:t>ose</w:t>
      </w:r>
      <w:proofErr w:type="spellEnd"/>
      <w:r w:rsidRPr="007A6413">
        <w:rPr>
          <w:sz w:val="24"/>
          <w:szCs w:val="24"/>
          <w:lang w:val="de-AT"/>
        </w:rPr>
        <w:t xml:space="preserve"> </w:t>
      </w:r>
      <w:proofErr w:type="spellStart"/>
      <w:r w:rsidRPr="007A6413">
        <w:rPr>
          <w:sz w:val="24"/>
          <w:szCs w:val="24"/>
          <w:lang w:val="de-AT"/>
        </w:rPr>
        <w:t>ndikohen</w:t>
      </w:r>
      <w:proofErr w:type="spellEnd"/>
      <w:r w:rsidRPr="007A6413">
        <w:rPr>
          <w:sz w:val="24"/>
          <w:szCs w:val="24"/>
          <w:lang w:val="de-AT"/>
        </w:rPr>
        <w:t xml:space="preserve"> </w:t>
      </w:r>
      <w:proofErr w:type="spellStart"/>
      <w:r w:rsidRPr="007A6413">
        <w:rPr>
          <w:sz w:val="24"/>
          <w:szCs w:val="24"/>
          <w:lang w:val="de-AT"/>
        </w:rPr>
        <w:t>nga</w:t>
      </w:r>
      <w:proofErr w:type="spellEnd"/>
      <w:r w:rsidRPr="007A6413">
        <w:rPr>
          <w:sz w:val="24"/>
          <w:szCs w:val="24"/>
          <w:lang w:val="de-AT"/>
        </w:rPr>
        <w:t xml:space="preserve"> </w:t>
      </w:r>
      <w:proofErr w:type="spellStart"/>
      <w:r w:rsidRPr="007A6413">
        <w:rPr>
          <w:sz w:val="24"/>
          <w:szCs w:val="24"/>
          <w:lang w:val="de-AT"/>
        </w:rPr>
        <w:t>dhimbja</w:t>
      </w:r>
      <w:proofErr w:type="spellEnd"/>
      <w:r w:rsidRPr="007A6413">
        <w:rPr>
          <w:sz w:val="24"/>
          <w:szCs w:val="24"/>
          <w:lang w:val="de-AT"/>
        </w:rPr>
        <w:t xml:space="preserve">, si </w:t>
      </w:r>
      <w:proofErr w:type="spellStart"/>
      <w:r w:rsidRPr="007A6413">
        <w:rPr>
          <w:sz w:val="24"/>
          <w:szCs w:val="24"/>
          <w:lang w:val="de-AT"/>
        </w:rPr>
        <w:t>depresioni</w:t>
      </w:r>
      <w:proofErr w:type="spellEnd"/>
      <w:r w:rsidRPr="007A6413">
        <w:rPr>
          <w:sz w:val="24"/>
          <w:szCs w:val="24"/>
          <w:lang w:val="de-AT"/>
        </w:rPr>
        <w:t xml:space="preserve">, </w:t>
      </w:r>
      <w:proofErr w:type="spellStart"/>
      <w:r w:rsidRPr="007A6413">
        <w:rPr>
          <w:sz w:val="24"/>
          <w:szCs w:val="24"/>
          <w:lang w:val="de-AT"/>
        </w:rPr>
        <w:t>problemet</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w:t>
      </w:r>
      <w:proofErr w:type="spellStart"/>
      <w:r w:rsidRPr="007A6413">
        <w:rPr>
          <w:sz w:val="24"/>
          <w:szCs w:val="24"/>
          <w:lang w:val="de-AT"/>
        </w:rPr>
        <w:t>gjumin</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obeziteti</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mësojmë</w:t>
      </w:r>
      <w:proofErr w:type="spellEnd"/>
      <w:r w:rsidRPr="007A6413">
        <w:rPr>
          <w:sz w:val="24"/>
          <w:szCs w:val="24"/>
          <w:lang w:val="de-AT"/>
        </w:rPr>
        <w:t xml:space="preserve"> si </w:t>
      </w:r>
      <w:proofErr w:type="spellStart"/>
      <w:r w:rsidRPr="007A6413">
        <w:rPr>
          <w:sz w:val="24"/>
          <w:szCs w:val="24"/>
          <w:lang w:val="de-AT"/>
        </w:rPr>
        <w:t>ndikojnë</w:t>
      </w:r>
      <w:proofErr w:type="spellEnd"/>
      <w:r w:rsidRPr="007A6413">
        <w:rPr>
          <w:sz w:val="24"/>
          <w:szCs w:val="24"/>
          <w:lang w:val="de-AT"/>
        </w:rPr>
        <w:t xml:space="preserve"> </w:t>
      </w:r>
      <w:proofErr w:type="spellStart"/>
      <w:r w:rsidRPr="007A6413">
        <w:rPr>
          <w:sz w:val="24"/>
          <w:szCs w:val="24"/>
          <w:lang w:val="de-AT"/>
        </w:rPr>
        <w:t>ato</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dhimbje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rezultatet</w:t>
      </w:r>
      <w:proofErr w:type="spellEnd"/>
      <w:r w:rsidRPr="007A6413">
        <w:rPr>
          <w:sz w:val="24"/>
          <w:szCs w:val="24"/>
          <w:lang w:val="de-AT"/>
        </w:rPr>
        <w:t xml:space="preserve"> e </w:t>
      </w:r>
      <w:proofErr w:type="spellStart"/>
      <w:r w:rsidRPr="007A6413">
        <w:rPr>
          <w:sz w:val="24"/>
          <w:szCs w:val="24"/>
          <w:lang w:val="de-AT"/>
        </w:rPr>
        <w:t>trajtimit</w:t>
      </w:r>
      <w:proofErr w:type="spellEnd"/>
      <w:r w:rsidRPr="007A6413">
        <w:rPr>
          <w:sz w:val="24"/>
          <w:szCs w:val="24"/>
          <w:lang w:val="de-AT"/>
        </w:rPr>
        <w:t>.</w:t>
      </w:r>
    </w:p>
    <w:p w14:paraId="721CFDC3" w14:textId="77777777" w:rsidR="007A6413" w:rsidRPr="007A6413" w:rsidRDefault="007A6413" w:rsidP="007A6413">
      <w:pPr>
        <w:numPr>
          <w:ilvl w:val="0"/>
          <w:numId w:val="20"/>
        </w:numPr>
        <w:spacing w:after="0" w:line="240" w:lineRule="auto"/>
        <w:rPr>
          <w:sz w:val="24"/>
          <w:szCs w:val="24"/>
          <w:lang w:val="de-AT"/>
        </w:rPr>
      </w:pP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vlerësojmë</w:t>
      </w:r>
      <w:proofErr w:type="spellEnd"/>
      <w:r w:rsidRPr="007A6413">
        <w:rPr>
          <w:sz w:val="24"/>
          <w:szCs w:val="24"/>
          <w:lang w:val="de-AT"/>
        </w:rPr>
        <w:t xml:space="preserve"> </w:t>
      </w:r>
      <w:proofErr w:type="spellStart"/>
      <w:r w:rsidRPr="007A6413">
        <w:rPr>
          <w:sz w:val="24"/>
          <w:szCs w:val="24"/>
          <w:lang w:val="de-AT"/>
        </w:rPr>
        <w:t>trajtimet</w:t>
      </w:r>
      <w:proofErr w:type="spellEnd"/>
      <w:r w:rsidRPr="007A6413">
        <w:rPr>
          <w:sz w:val="24"/>
          <w:szCs w:val="24"/>
          <w:lang w:val="de-AT"/>
        </w:rPr>
        <w:t xml:space="preserve"> aktuale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ato</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reja</w:t>
      </w:r>
      <w:proofErr w:type="spellEnd"/>
      <w:r w:rsidRPr="007A6413">
        <w:rPr>
          <w:sz w:val="24"/>
          <w:szCs w:val="24"/>
          <w:lang w:val="de-AT"/>
        </w:rPr>
        <w:t xml:space="preserve">, </w:t>
      </w:r>
      <w:proofErr w:type="spellStart"/>
      <w:r w:rsidRPr="007A6413">
        <w:rPr>
          <w:sz w:val="24"/>
          <w:szCs w:val="24"/>
          <w:lang w:val="de-AT"/>
        </w:rPr>
        <w:t>përfshirë</w:t>
      </w:r>
      <w:proofErr w:type="spellEnd"/>
      <w:r w:rsidRPr="007A6413">
        <w:rPr>
          <w:sz w:val="24"/>
          <w:szCs w:val="24"/>
          <w:lang w:val="de-AT"/>
        </w:rPr>
        <w:t xml:space="preserve"> </w:t>
      </w:r>
      <w:proofErr w:type="spellStart"/>
      <w:r w:rsidRPr="007A6413">
        <w:rPr>
          <w:sz w:val="24"/>
          <w:szCs w:val="24"/>
          <w:lang w:val="de-AT"/>
        </w:rPr>
        <w:t>ilaçet</w:t>
      </w:r>
      <w:proofErr w:type="spellEnd"/>
      <w:r w:rsidRPr="007A6413">
        <w:rPr>
          <w:sz w:val="24"/>
          <w:szCs w:val="24"/>
          <w:lang w:val="de-AT"/>
        </w:rPr>
        <w:t xml:space="preserve">, </w:t>
      </w:r>
      <w:proofErr w:type="spellStart"/>
      <w:r w:rsidRPr="007A6413">
        <w:rPr>
          <w:sz w:val="24"/>
          <w:szCs w:val="24"/>
          <w:lang w:val="de-AT"/>
        </w:rPr>
        <w:t>fizioterapinë</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qasjet</w:t>
      </w:r>
      <w:proofErr w:type="spellEnd"/>
      <w:r w:rsidRPr="007A6413">
        <w:rPr>
          <w:sz w:val="24"/>
          <w:szCs w:val="24"/>
          <w:lang w:val="de-AT"/>
        </w:rPr>
        <w:t xml:space="preserve"> e </w:t>
      </w:r>
      <w:proofErr w:type="spellStart"/>
      <w:r w:rsidRPr="007A6413">
        <w:rPr>
          <w:sz w:val="24"/>
          <w:szCs w:val="24"/>
          <w:lang w:val="de-AT"/>
        </w:rPr>
        <w:t>sjelljes</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zbuluar</w:t>
      </w:r>
      <w:proofErr w:type="spellEnd"/>
      <w:r w:rsidRPr="007A6413">
        <w:rPr>
          <w:sz w:val="24"/>
          <w:szCs w:val="24"/>
          <w:lang w:val="de-AT"/>
        </w:rPr>
        <w:t xml:space="preserve"> se </w:t>
      </w:r>
      <w:proofErr w:type="spellStart"/>
      <w:r w:rsidRPr="007A6413">
        <w:rPr>
          <w:sz w:val="24"/>
          <w:szCs w:val="24"/>
          <w:lang w:val="de-AT"/>
        </w:rPr>
        <w:t>çfarë</w:t>
      </w:r>
      <w:proofErr w:type="spellEnd"/>
      <w:r w:rsidRPr="007A6413">
        <w:rPr>
          <w:sz w:val="24"/>
          <w:szCs w:val="24"/>
          <w:lang w:val="de-AT"/>
        </w:rPr>
        <w:t xml:space="preserve"> </w:t>
      </w:r>
      <w:proofErr w:type="spellStart"/>
      <w:r w:rsidRPr="007A6413">
        <w:rPr>
          <w:sz w:val="24"/>
          <w:szCs w:val="24"/>
          <w:lang w:val="de-AT"/>
        </w:rPr>
        <w:t>funksionon</w:t>
      </w:r>
      <w:proofErr w:type="spellEnd"/>
      <w:r w:rsidRPr="007A6413">
        <w:rPr>
          <w:sz w:val="24"/>
          <w:szCs w:val="24"/>
          <w:lang w:val="de-AT"/>
        </w:rPr>
        <w:t xml:space="preserve"> </w:t>
      </w:r>
      <w:proofErr w:type="spellStart"/>
      <w:r w:rsidRPr="007A6413">
        <w:rPr>
          <w:sz w:val="24"/>
          <w:szCs w:val="24"/>
          <w:lang w:val="de-AT"/>
        </w:rPr>
        <w:t>më</w:t>
      </w:r>
      <w:proofErr w:type="spellEnd"/>
      <w:r w:rsidRPr="007A6413">
        <w:rPr>
          <w:sz w:val="24"/>
          <w:szCs w:val="24"/>
          <w:lang w:val="de-AT"/>
        </w:rPr>
        <w:t xml:space="preserve"> </w:t>
      </w:r>
      <w:proofErr w:type="spellStart"/>
      <w:r w:rsidRPr="007A6413">
        <w:rPr>
          <w:sz w:val="24"/>
          <w:szCs w:val="24"/>
          <w:lang w:val="de-AT"/>
        </w:rPr>
        <w:t>mirë</w:t>
      </w:r>
      <w:proofErr w:type="spellEnd"/>
      <w:r w:rsidRPr="007A6413">
        <w:rPr>
          <w:sz w:val="24"/>
          <w:szCs w:val="24"/>
          <w:lang w:val="de-AT"/>
        </w:rPr>
        <w:t>.</w:t>
      </w:r>
    </w:p>
    <w:p w14:paraId="5D401454" w14:textId="77777777" w:rsidR="007A6413" w:rsidRPr="007A6413" w:rsidRDefault="007A6413" w:rsidP="007A6413">
      <w:pPr>
        <w:numPr>
          <w:ilvl w:val="0"/>
          <w:numId w:val="20"/>
        </w:numPr>
        <w:spacing w:after="0" w:line="240" w:lineRule="auto"/>
        <w:rPr>
          <w:sz w:val="24"/>
          <w:szCs w:val="24"/>
          <w:lang w:val="de-AT"/>
        </w:rPr>
      </w:pP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zhvillojmë</w:t>
      </w:r>
      <w:proofErr w:type="spellEnd"/>
      <w:r w:rsidRPr="007A6413">
        <w:rPr>
          <w:sz w:val="24"/>
          <w:szCs w:val="24"/>
          <w:lang w:val="de-AT"/>
        </w:rPr>
        <w:t xml:space="preserve"> </w:t>
      </w:r>
      <w:proofErr w:type="spellStart"/>
      <w:r w:rsidRPr="007A6413">
        <w:rPr>
          <w:sz w:val="24"/>
          <w:szCs w:val="24"/>
          <w:lang w:val="de-AT"/>
        </w:rPr>
        <w:t>trajtime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reja</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personalizuara</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përputhen</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w:t>
      </w:r>
      <w:proofErr w:type="spellStart"/>
      <w:r w:rsidRPr="007A6413">
        <w:rPr>
          <w:sz w:val="24"/>
          <w:szCs w:val="24"/>
          <w:lang w:val="de-AT"/>
        </w:rPr>
        <w:t>nevojat</w:t>
      </w:r>
      <w:proofErr w:type="spellEnd"/>
      <w:r w:rsidRPr="007A6413">
        <w:rPr>
          <w:sz w:val="24"/>
          <w:szCs w:val="24"/>
          <w:lang w:val="de-AT"/>
        </w:rPr>
        <w:t xml:space="preserve"> e </w:t>
      </w:r>
      <w:proofErr w:type="spellStart"/>
      <w:r w:rsidRPr="007A6413">
        <w:rPr>
          <w:sz w:val="24"/>
          <w:szCs w:val="24"/>
          <w:lang w:val="de-AT"/>
        </w:rPr>
        <w:t>pacientëve</w:t>
      </w:r>
      <w:proofErr w:type="spellEnd"/>
      <w:r w:rsidRPr="007A6413">
        <w:rPr>
          <w:sz w:val="24"/>
          <w:szCs w:val="24"/>
          <w:lang w:val="de-AT"/>
        </w:rPr>
        <w:t xml:space="preserve"> </w:t>
      </w:r>
      <w:proofErr w:type="spellStart"/>
      <w:r w:rsidRPr="007A6413">
        <w:rPr>
          <w:sz w:val="24"/>
          <w:szCs w:val="24"/>
          <w:lang w:val="de-AT"/>
        </w:rPr>
        <w:t>individualë</w:t>
      </w:r>
      <w:proofErr w:type="spellEnd"/>
      <w:r w:rsidRPr="007A6413">
        <w:rPr>
          <w:sz w:val="24"/>
          <w:szCs w:val="24"/>
          <w:lang w:val="de-AT"/>
        </w:rPr>
        <w:t xml:space="preserve">, </w:t>
      </w:r>
      <w:proofErr w:type="spellStart"/>
      <w:r w:rsidRPr="007A6413">
        <w:rPr>
          <w:sz w:val="24"/>
          <w:szCs w:val="24"/>
          <w:lang w:val="de-AT"/>
        </w:rPr>
        <w:t>duke</w:t>
      </w:r>
      <w:proofErr w:type="spellEnd"/>
      <w:r w:rsidRPr="007A6413">
        <w:rPr>
          <w:sz w:val="24"/>
          <w:szCs w:val="24"/>
          <w:lang w:val="de-AT"/>
        </w:rPr>
        <w:t xml:space="preserve"> </w:t>
      </w:r>
      <w:proofErr w:type="spellStart"/>
      <w:r w:rsidRPr="007A6413">
        <w:rPr>
          <w:sz w:val="24"/>
          <w:szCs w:val="24"/>
          <w:lang w:val="de-AT"/>
        </w:rPr>
        <w:t>përdorur</w:t>
      </w:r>
      <w:proofErr w:type="spellEnd"/>
      <w:r w:rsidRPr="007A6413">
        <w:rPr>
          <w:sz w:val="24"/>
          <w:szCs w:val="24"/>
          <w:lang w:val="de-AT"/>
        </w:rPr>
        <w:t xml:space="preserve"> </w:t>
      </w:r>
      <w:proofErr w:type="spellStart"/>
      <w:r w:rsidRPr="007A6413">
        <w:rPr>
          <w:sz w:val="24"/>
          <w:szCs w:val="24"/>
          <w:lang w:val="de-AT"/>
        </w:rPr>
        <w:t>teknologji</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reja</w:t>
      </w:r>
      <w:proofErr w:type="spellEnd"/>
      <w:r w:rsidRPr="007A6413">
        <w:rPr>
          <w:sz w:val="24"/>
          <w:szCs w:val="24"/>
          <w:lang w:val="de-AT"/>
        </w:rPr>
        <w:t>.</w:t>
      </w:r>
    </w:p>
    <w:p w14:paraId="7E58D4DF" w14:textId="77777777" w:rsidR="007A6413" w:rsidRDefault="007A6413" w:rsidP="007A6413">
      <w:pPr>
        <w:numPr>
          <w:ilvl w:val="0"/>
          <w:numId w:val="20"/>
        </w:numPr>
        <w:spacing w:after="0" w:line="240" w:lineRule="auto"/>
        <w:rPr>
          <w:sz w:val="24"/>
          <w:szCs w:val="24"/>
          <w:lang w:val="de-AT"/>
        </w:rPr>
      </w:pP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studiojmë</w:t>
      </w:r>
      <w:proofErr w:type="spellEnd"/>
      <w:r w:rsidRPr="007A6413">
        <w:rPr>
          <w:sz w:val="24"/>
          <w:szCs w:val="24"/>
          <w:lang w:val="de-AT"/>
        </w:rPr>
        <w:t xml:space="preserve"> se si </w:t>
      </w: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ndikon</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shoqëri</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ekonomi</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mbështetur</w:t>
      </w:r>
      <w:proofErr w:type="spellEnd"/>
      <w:r w:rsidRPr="007A6413">
        <w:rPr>
          <w:sz w:val="24"/>
          <w:szCs w:val="24"/>
          <w:lang w:val="de-AT"/>
        </w:rPr>
        <w:t xml:space="preserve"> </w:t>
      </w:r>
      <w:proofErr w:type="spellStart"/>
      <w:r w:rsidRPr="007A6413">
        <w:rPr>
          <w:sz w:val="24"/>
          <w:szCs w:val="24"/>
          <w:lang w:val="de-AT"/>
        </w:rPr>
        <w:t>planifikimin</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vendimmarrjen</w:t>
      </w:r>
      <w:proofErr w:type="spellEnd"/>
      <w:r w:rsidRPr="007A6413">
        <w:rPr>
          <w:sz w:val="24"/>
          <w:szCs w:val="24"/>
          <w:lang w:val="de-AT"/>
        </w:rPr>
        <w:t xml:space="preserve"> </w:t>
      </w:r>
      <w:proofErr w:type="spellStart"/>
      <w:r w:rsidRPr="007A6413">
        <w:rPr>
          <w:sz w:val="24"/>
          <w:szCs w:val="24"/>
          <w:lang w:val="de-AT"/>
        </w:rPr>
        <w:t>më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mirë</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shëndetësi</w:t>
      </w:r>
      <w:proofErr w:type="spellEnd"/>
      <w:r w:rsidRPr="007A6413">
        <w:rPr>
          <w:sz w:val="24"/>
          <w:szCs w:val="24"/>
          <w:lang w:val="de-AT"/>
        </w:rPr>
        <w:t>.</w:t>
      </w:r>
    </w:p>
    <w:p w14:paraId="0E102193" w14:textId="77777777" w:rsidR="007A6413" w:rsidRPr="007A6413" w:rsidRDefault="007A6413" w:rsidP="007A6413">
      <w:pPr>
        <w:spacing w:after="0" w:line="240" w:lineRule="auto"/>
        <w:rPr>
          <w:sz w:val="24"/>
          <w:szCs w:val="24"/>
          <w:lang w:val="de-AT"/>
        </w:rPr>
      </w:pPr>
    </w:p>
    <w:p w14:paraId="30EB609B" w14:textId="77777777" w:rsidR="007A6413" w:rsidRPr="007A6413" w:rsidRDefault="007A6413" w:rsidP="007A6413">
      <w:pPr>
        <w:spacing w:after="0" w:line="240" w:lineRule="auto"/>
        <w:rPr>
          <w:b/>
          <w:bCs/>
          <w:sz w:val="24"/>
          <w:szCs w:val="24"/>
          <w:lang w:val="de-AT"/>
        </w:rPr>
      </w:pPr>
      <w:r w:rsidRPr="007A6413">
        <w:rPr>
          <w:b/>
          <w:bCs/>
          <w:sz w:val="24"/>
          <w:szCs w:val="24"/>
          <w:lang w:val="de-AT"/>
        </w:rPr>
        <w:t xml:space="preserve">Nga </w:t>
      </w:r>
      <w:proofErr w:type="spellStart"/>
      <w:r w:rsidRPr="007A6413">
        <w:rPr>
          <w:b/>
          <w:bCs/>
          <w:sz w:val="24"/>
          <w:szCs w:val="24"/>
          <w:lang w:val="de-AT"/>
        </w:rPr>
        <w:t>Strategjia</w:t>
      </w:r>
      <w:proofErr w:type="spellEnd"/>
      <w:r w:rsidRPr="007A6413">
        <w:rPr>
          <w:b/>
          <w:bCs/>
          <w:sz w:val="24"/>
          <w:szCs w:val="24"/>
          <w:lang w:val="de-AT"/>
        </w:rPr>
        <w:t xml:space="preserve"> te </w:t>
      </w:r>
      <w:proofErr w:type="spellStart"/>
      <w:r w:rsidRPr="007A6413">
        <w:rPr>
          <w:b/>
          <w:bCs/>
          <w:sz w:val="24"/>
          <w:szCs w:val="24"/>
          <w:lang w:val="de-AT"/>
        </w:rPr>
        <w:t>Ndikimi</w:t>
      </w:r>
      <w:proofErr w:type="spellEnd"/>
    </w:p>
    <w:p w14:paraId="50E5DBDF" w14:textId="77777777" w:rsidR="007A6413" w:rsidRDefault="007A6413" w:rsidP="007A6413">
      <w:pPr>
        <w:spacing w:after="0" w:line="240" w:lineRule="auto"/>
        <w:rPr>
          <w:sz w:val="24"/>
          <w:szCs w:val="24"/>
          <w:lang w:val="de-AT"/>
        </w:rPr>
      </w:pP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prioritet</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strategjinë</w:t>
      </w:r>
      <w:proofErr w:type="spellEnd"/>
      <w:r w:rsidRPr="007A6413">
        <w:rPr>
          <w:sz w:val="24"/>
          <w:szCs w:val="24"/>
          <w:lang w:val="de-AT"/>
        </w:rPr>
        <w:t xml:space="preserve"> </w:t>
      </w:r>
      <w:proofErr w:type="spellStart"/>
      <w:r w:rsidRPr="007A6413">
        <w:rPr>
          <w:sz w:val="24"/>
          <w:szCs w:val="24"/>
          <w:lang w:val="de-AT"/>
        </w:rPr>
        <w:t>PRiSE</w:t>
      </w:r>
      <w:proofErr w:type="spellEnd"/>
      <w:r w:rsidRPr="007A6413">
        <w:rPr>
          <w:sz w:val="24"/>
          <w:szCs w:val="24"/>
          <w:lang w:val="de-AT"/>
        </w:rPr>
        <w:t xml:space="preserve"> </w:t>
      </w:r>
      <w:proofErr w:type="spellStart"/>
      <w:r w:rsidRPr="007A6413">
        <w:rPr>
          <w:sz w:val="24"/>
          <w:szCs w:val="24"/>
          <w:lang w:val="de-AT"/>
        </w:rPr>
        <w:t>është</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kërkimi</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sjellë</w:t>
      </w:r>
      <w:proofErr w:type="spellEnd"/>
      <w:r w:rsidRPr="007A6413">
        <w:rPr>
          <w:sz w:val="24"/>
          <w:szCs w:val="24"/>
          <w:lang w:val="de-AT"/>
        </w:rPr>
        <w:t xml:space="preserve"> </w:t>
      </w:r>
      <w:proofErr w:type="spellStart"/>
      <w:r w:rsidRPr="007A6413">
        <w:rPr>
          <w:sz w:val="24"/>
          <w:szCs w:val="24"/>
          <w:lang w:val="de-AT"/>
        </w:rPr>
        <w:t>ndryshime</w:t>
      </w:r>
      <w:proofErr w:type="spellEnd"/>
      <w:r w:rsidRPr="007A6413">
        <w:rPr>
          <w:sz w:val="24"/>
          <w:szCs w:val="24"/>
          <w:lang w:val="de-AT"/>
        </w:rPr>
        <w:t xml:space="preserve"> reale. </w:t>
      </w:r>
      <w:proofErr w:type="spellStart"/>
      <w:r w:rsidRPr="007A6413">
        <w:rPr>
          <w:sz w:val="24"/>
          <w:szCs w:val="24"/>
          <w:lang w:val="de-AT"/>
        </w:rPr>
        <w:t>Kjo</w:t>
      </w:r>
      <w:proofErr w:type="spellEnd"/>
      <w:r w:rsidRPr="007A6413">
        <w:rPr>
          <w:sz w:val="24"/>
          <w:szCs w:val="24"/>
          <w:lang w:val="de-AT"/>
        </w:rPr>
        <w:t xml:space="preserve"> do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thotë</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studimet</w:t>
      </w:r>
      <w:proofErr w:type="spellEnd"/>
      <w:r w:rsidRPr="007A6413">
        <w:rPr>
          <w:sz w:val="24"/>
          <w:szCs w:val="24"/>
          <w:lang w:val="de-AT"/>
        </w:rPr>
        <w:t xml:space="preserve"> </w:t>
      </w:r>
      <w:proofErr w:type="spellStart"/>
      <w:r w:rsidRPr="007A6413">
        <w:rPr>
          <w:sz w:val="24"/>
          <w:szCs w:val="24"/>
          <w:lang w:val="de-AT"/>
        </w:rPr>
        <w:t>duhet</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jenë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dobishme</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klinicistët</w:t>
      </w:r>
      <w:proofErr w:type="spellEnd"/>
      <w:r w:rsidRPr="007A6413">
        <w:rPr>
          <w:sz w:val="24"/>
          <w:szCs w:val="24"/>
          <w:lang w:val="de-AT"/>
        </w:rPr>
        <w:t xml:space="preserve">, </w:t>
      </w:r>
      <w:proofErr w:type="spellStart"/>
      <w:r w:rsidRPr="007A6413">
        <w:rPr>
          <w:sz w:val="24"/>
          <w:szCs w:val="24"/>
          <w:lang w:val="de-AT"/>
        </w:rPr>
        <w:t>politikëbërësit</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njerëzit</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jetojnë</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w:t>
      </w:r>
      <w:proofErr w:type="spellStart"/>
      <w:r w:rsidRPr="007A6413">
        <w:rPr>
          <w:sz w:val="24"/>
          <w:szCs w:val="24"/>
          <w:lang w:val="de-AT"/>
        </w:rPr>
        <w:t>dhimbje</w:t>
      </w:r>
      <w:proofErr w:type="spellEnd"/>
      <w:r w:rsidRPr="007A6413">
        <w:rPr>
          <w:sz w:val="24"/>
          <w:szCs w:val="24"/>
          <w:lang w:val="de-AT"/>
        </w:rPr>
        <w:t xml:space="preserve">. </w:t>
      </w:r>
      <w:proofErr w:type="spellStart"/>
      <w:r w:rsidRPr="007A6413">
        <w:rPr>
          <w:sz w:val="24"/>
          <w:szCs w:val="24"/>
          <w:lang w:val="de-AT"/>
        </w:rPr>
        <w:t>Kërkimi</w:t>
      </w:r>
      <w:proofErr w:type="spellEnd"/>
      <w:r w:rsidRPr="007A6413">
        <w:rPr>
          <w:sz w:val="24"/>
          <w:szCs w:val="24"/>
          <w:lang w:val="de-AT"/>
        </w:rPr>
        <w:t xml:space="preserve"> </w:t>
      </w:r>
      <w:proofErr w:type="spellStart"/>
      <w:r w:rsidRPr="007A6413">
        <w:rPr>
          <w:sz w:val="24"/>
          <w:szCs w:val="24"/>
          <w:lang w:val="de-AT"/>
        </w:rPr>
        <w:t>gjithashtu</w:t>
      </w:r>
      <w:proofErr w:type="spellEnd"/>
      <w:r w:rsidRPr="007A6413">
        <w:rPr>
          <w:sz w:val="24"/>
          <w:szCs w:val="24"/>
          <w:lang w:val="de-AT"/>
        </w:rPr>
        <w:t xml:space="preserve"> </w:t>
      </w:r>
      <w:proofErr w:type="spellStart"/>
      <w:r w:rsidRPr="007A6413">
        <w:rPr>
          <w:sz w:val="24"/>
          <w:szCs w:val="24"/>
          <w:lang w:val="de-AT"/>
        </w:rPr>
        <w:t>duhet</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jetë</w:t>
      </w:r>
      <w:proofErr w:type="spellEnd"/>
      <w:r w:rsidRPr="007A6413">
        <w:rPr>
          <w:sz w:val="24"/>
          <w:szCs w:val="24"/>
          <w:lang w:val="de-AT"/>
        </w:rPr>
        <w:t xml:space="preserve"> </w:t>
      </w:r>
      <w:proofErr w:type="spellStart"/>
      <w:r w:rsidRPr="007A6413">
        <w:rPr>
          <w:sz w:val="24"/>
          <w:szCs w:val="24"/>
          <w:lang w:val="de-AT"/>
        </w:rPr>
        <w:t>më</w:t>
      </w:r>
      <w:proofErr w:type="spellEnd"/>
      <w:r w:rsidRPr="007A6413">
        <w:rPr>
          <w:sz w:val="24"/>
          <w:szCs w:val="24"/>
          <w:lang w:val="de-AT"/>
        </w:rPr>
        <w:t xml:space="preserve"> i </w:t>
      </w:r>
      <w:proofErr w:type="spellStart"/>
      <w:r w:rsidRPr="007A6413">
        <w:rPr>
          <w:sz w:val="24"/>
          <w:szCs w:val="24"/>
          <w:lang w:val="de-AT"/>
        </w:rPr>
        <w:t>lehtë</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t'u</w:t>
      </w:r>
      <w:proofErr w:type="spellEnd"/>
      <w:r w:rsidRPr="007A6413">
        <w:rPr>
          <w:sz w:val="24"/>
          <w:szCs w:val="24"/>
          <w:lang w:val="de-AT"/>
        </w:rPr>
        <w:t xml:space="preserve"> </w:t>
      </w:r>
      <w:proofErr w:type="spellStart"/>
      <w:r w:rsidRPr="007A6413">
        <w:rPr>
          <w:sz w:val="24"/>
          <w:szCs w:val="24"/>
          <w:lang w:val="de-AT"/>
        </w:rPr>
        <w:t>krahasuar</w:t>
      </w:r>
      <w:proofErr w:type="spellEnd"/>
      <w:r w:rsidRPr="007A6413">
        <w:rPr>
          <w:sz w:val="24"/>
          <w:szCs w:val="24"/>
          <w:lang w:val="de-AT"/>
        </w:rPr>
        <w:t xml:space="preserve"> </w:t>
      </w:r>
      <w:proofErr w:type="spellStart"/>
      <w:r w:rsidRPr="007A6413">
        <w:rPr>
          <w:sz w:val="24"/>
          <w:szCs w:val="24"/>
          <w:lang w:val="de-AT"/>
        </w:rPr>
        <w:t>duke</w:t>
      </w:r>
      <w:proofErr w:type="spellEnd"/>
      <w:r w:rsidRPr="007A6413">
        <w:rPr>
          <w:sz w:val="24"/>
          <w:szCs w:val="24"/>
          <w:lang w:val="de-AT"/>
        </w:rPr>
        <w:t xml:space="preserve"> </w:t>
      </w:r>
      <w:proofErr w:type="spellStart"/>
      <w:r w:rsidRPr="007A6413">
        <w:rPr>
          <w:sz w:val="24"/>
          <w:szCs w:val="24"/>
          <w:lang w:val="de-AT"/>
        </w:rPr>
        <w:t>përdorur</w:t>
      </w:r>
      <w:proofErr w:type="spellEnd"/>
      <w:r w:rsidRPr="007A6413">
        <w:rPr>
          <w:sz w:val="24"/>
          <w:szCs w:val="24"/>
          <w:lang w:val="de-AT"/>
        </w:rPr>
        <w:t xml:space="preserve"> </w:t>
      </w:r>
      <w:proofErr w:type="spellStart"/>
      <w:r w:rsidRPr="007A6413">
        <w:rPr>
          <w:sz w:val="24"/>
          <w:szCs w:val="24"/>
          <w:lang w:val="de-AT"/>
        </w:rPr>
        <w:t>matje</w:t>
      </w:r>
      <w:proofErr w:type="spellEnd"/>
      <w:r w:rsidRPr="007A6413">
        <w:rPr>
          <w:sz w:val="24"/>
          <w:szCs w:val="24"/>
          <w:lang w:val="de-AT"/>
        </w:rPr>
        <w:t xml:space="preserve"> </w:t>
      </w:r>
      <w:proofErr w:type="spellStart"/>
      <w:r w:rsidRPr="007A6413">
        <w:rPr>
          <w:sz w:val="24"/>
          <w:szCs w:val="24"/>
          <w:lang w:val="de-AT"/>
        </w:rPr>
        <w:t>standarde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rezultateve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duke</w:t>
      </w:r>
      <w:proofErr w:type="spellEnd"/>
      <w:r w:rsidRPr="007A6413">
        <w:rPr>
          <w:sz w:val="24"/>
          <w:szCs w:val="24"/>
          <w:lang w:val="de-AT"/>
        </w:rPr>
        <w:t xml:space="preserve"> </w:t>
      </w:r>
      <w:proofErr w:type="spellStart"/>
      <w:r w:rsidRPr="007A6413">
        <w:rPr>
          <w:sz w:val="24"/>
          <w:szCs w:val="24"/>
          <w:lang w:val="de-AT"/>
        </w:rPr>
        <w:t>përfshirë</w:t>
      </w:r>
      <w:proofErr w:type="spellEnd"/>
      <w:r w:rsidRPr="007A6413">
        <w:rPr>
          <w:sz w:val="24"/>
          <w:szCs w:val="24"/>
          <w:lang w:val="de-AT"/>
        </w:rPr>
        <w:t xml:space="preserve"> </w:t>
      </w:r>
      <w:proofErr w:type="spellStart"/>
      <w:r w:rsidRPr="007A6413">
        <w:rPr>
          <w:sz w:val="24"/>
          <w:szCs w:val="24"/>
          <w:lang w:val="de-AT"/>
        </w:rPr>
        <w:t>pacientët</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projektimin</w:t>
      </w:r>
      <w:proofErr w:type="spellEnd"/>
      <w:r w:rsidRPr="007A6413">
        <w:rPr>
          <w:sz w:val="24"/>
          <w:szCs w:val="24"/>
          <w:lang w:val="de-AT"/>
        </w:rPr>
        <w:t xml:space="preserve"> e </w:t>
      </w:r>
      <w:proofErr w:type="spellStart"/>
      <w:r w:rsidRPr="007A6413">
        <w:rPr>
          <w:sz w:val="24"/>
          <w:szCs w:val="24"/>
          <w:lang w:val="de-AT"/>
        </w:rPr>
        <w:t>studimeve</w:t>
      </w:r>
      <w:proofErr w:type="spellEnd"/>
      <w:r w:rsidRPr="007A6413">
        <w:rPr>
          <w:sz w:val="24"/>
          <w:szCs w:val="24"/>
          <w:lang w:val="de-AT"/>
        </w:rPr>
        <w:t>.</w:t>
      </w:r>
    </w:p>
    <w:p w14:paraId="3299CB74" w14:textId="77777777" w:rsidR="007A6413" w:rsidRPr="007A6413" w:rsidRDefault="007A6413" w:rsidP="007A6413">
      <w:pPr>
        <w:spacing w:after="0" w:line="240" w:lineRule="auto"/>
        <w:rPr>
          <w:sz w:val="24"/>
          <w:szCs w:val="24"/>
          <w:lang w:val="de-AT"/>
        </w:rPr>
      </w:pPr>
    </w:p>
    <w:p w14:paraId="1D30D161" w14:textId="77777777" w:rsidR="007A6413" w:rsidRDefault="007A6413" w:rsidP="007A6413">
      <w:pPr>
        <w:spacing w:after="0" w:line="240" w:lineRule="auto"/>
        <w:rPr>
          <w:sz w:val="24"/>
          <w:szCs w:val="24"/>
          <w:lang w:val="de-AT"/>
        </w:rPr>
      </w:pPr>
      <w:proofErr w:type="spellStart"/>
      <w:r w:rsidRPr="007A6413">
        <w:rPr>
          <w:sz w:val="24"/>
          <w:szCs w:val="24"/>
          <w:lang w:val="de-AT"/>
        </w:rPr>
        <w:t>Kërkimet</w:t>
      </w:r>
      <w:proofErr w:type="spellEnd"/>
      <w:r w:rsidRPr="007A6413">
        <w:rPr>
          <w:sz w:val="24"/>
          <w:szCs w:val="24"/>
          <w:lang w:val="de-AT"/>
        </w:rPr>
        <w:t xml:space="preserve"> e </w:t>
      </w:r>
      <w:proofErr w:type="spellStart"/>
      <w:r w:rsidRPr="007A6413">
        <w:rPr>
          <w:sz w:val="24"/>
          <w:szCs w:val="24"/>
          <w:lang w:val="de-AT"/>
        </w:rPr>
        <w:t>fundit</w:t>
      </w:r>
      <w:proofErr w:type="spellEnd"/>
      <w:r w:rsidRPr="007A6413">
        <w:rPr>
          <w:sz w:val="24"/>
          <w:szCs w:val="24"/>
          <w:lang w:val="de-AT"/>
        </w:rPr>
        <w:t xml:space="preserve"> </w:t>
      </w:r>
      <w:proofErr w:type="spellStart"/>
      <w:r w:rsidRPr="007A6413">
        <w:rPr>
          <w:sz w:val="24"/>
          <w:szCs w:val="24"/>
          <w:lang w:val="de-AT"/>
        </w:rPr>
        <w:t>tregojnë</w:t>
      </w:r>
      <w:proofErr w:type="spellEnd"/>
      <w:r w:rsidRPr="007A6413">
        <w:rPr>
          <w:sz w:val="24"/>
          <w:szCs w:val="24"/>
          <w:lang w:val="de-AT"/>
        </w:rPr>
        <w:t xml:space="preserve"> se </w:t>
      </w:r>
      <w:proofErr w:type="spellStart"/>
      <w:r w:rsidRPr="007A6413">
        <w:rPr>
          <w:sz w:val="24"/>
          <w:szCs w:val="24"/>
          <w:lang w:val="de-AT"/>
        </w:rPr>
        <w:t>përdorimi</w:t>
      </w:r>
      <w:proofErr w:type="spellEnd"/>
      <w:r w:rsidRPr="007A6413">
        <w:rPr>
          <w:sz w:val="24"/>
          <w:szCs w:val="24"/>
          <w:lang w:val="de-AT"/>
        </w:rPr>
        <w:t xml:space="preserve"> i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kombinimi</w:t>
      </w:r>
      <w:proofErr w:type="spellEnd"/>
      <w:r w:rsidRPr="007A6413">
        <w:rPr>
          <w:sz w:val="24"/>
          <w:szCs w:val="24"/>
          <w:lang w:val="de-AT"/>
        </w:rPr>
        <w:t xml:space="preserve"> </w:t>
      </w:r>
      <w:proofErr w:type="spellStart"/>
      <w:r w:rsidRPr="007A6413">
        <w:rPr>
          <w:sz w:val="24"/>
          <w:szCs w:val="24"/>
          <w:lang w:val="de-AT"/>
        </w:rPr>
        <w:t>informacioni</w:t>
      </w:r>
      <w:proofErr w:type="spellEnd"/>
      <w:r w:rsidRPr="007A6413">
        <w:rPr>
          <w:sz w:val="24"/>
          <w:szCs w:val="24"/>
          <w:lang w:val="de-AT"/>
        </w:rPr>
        <w:t xml:space="preserve"> (si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dhënat</w:t>
      </w:r>
      <w:proofErr w:type="spellEnd"/>
      <w:r w:rsidRPr="007A6413">
        <w:rPr>
          <w:sz w:val="24"/>
          <w:szCs w:val="24"/>
          <w:lang w:val="de-AT"/>
        </w:rPr>
        <w:t xml:space="preserve"> </w:t>
      </w:r>
      <w:proofErr w:type="spellStart"/>
      <w:r w:rsidRPr="007A6413">
        <w:rPr>
          <w:sz w:val="24"/>
          <w:szCs w:val="24"/>
          <w:lang w:val="de-AT"/>
        </w:rPr>
        <w:t>klinike</w:t>
      </w:r>
      <w:proofErr w:type="spellEnd"/>
      <w:r w:rsidRPr="007A6413">
        <w:rPr>
          <w:sz w:val="24"/>
          <w:szCs w:val="24"/>
          <w:lang w:val="de-AT"/>
        </w:rPr>
        <w:t xml:space="preserve">, </w:t>
      </w:r>
      <w:proofErr w:type="spellStart"/>
      <w:r w:rsidRPr="007A6413">
        <w:rPr>
          <w:sz w:val="24"/>
          <w:szCs w:val="24"/>
          <w:lang w:val="de-AT"/>
        </w:rPr>
        <w:t>vlerësimet</w:t>
      </w:r>
      <w:proofErr w:type="spellEnd"/>
      <w:r w:rsidRPr="007A6413">
        <w:rPr>
          <w:sz w:val="24"/>
          <w:szCs w:val="24"/>
          <w:lang w:val="de-AT"/>
        </w:rPr>
        <w:t xml:space="preserve"> e </w:t>
      </w:r>
      <w:proofErr w:type="spellStart"/>
      <w:r w:rsidRPr="007A6413">
        <w:rPr>
          <w:sz w:val="24"/>
          <w:szCs w:val="24"/>
          <w:lang w:val="de-AT"/>
        </w:rPr>
        <w:t>shëndetit</w:t>
      </w:r>
      <w:proofErr w:type="spellEnd"/>
      <w:r w:rsidRPr="007A6413">
        <w:rPr>
          <w:sz w:val="24"/>
          <w:szCs w:val="24"/>
          <w:lang w:val="de-AT"/>
        </w:rPr>
        <w:t xml:space="preserve"> </w:t>
      </w:r>
      <w:proofErr w:type="spellStart"/>
      <w:r w:rsidRPr="007A6413">
        <w:rPr>
          <w:sz w:val="24"/>
          <w:szCs w:val="24"/>
          <w:lang w:val="de-AT"/>
        </w:rPr>
        <w:t>mendor</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imazheria</w:t>
      </w:r>
      <w:proofErr w:type="spellEnd"/>
      <w:r w:rsidRPr="007A6413">
        <w:rPr>
          <w:sz w:val="24"/>
          <w:szCs w:val="24"/>
          <w:lang w:val="de-AT"/>
        </w:rPr>
        <w:t xml:space="preserve"> e </w:t>
      </w:r>
      <w:proofErr w:type="spellStart"/>
      <w:r w:rsidRPr="007A6413">
        <w:rPr>
          <w:sz w:val="24"/>
          <w:szCs w:val="24"/>
          <w:lang w:val="de-AT"/>
        </w:rPr>
        <w:t>trurit</w:t>
      </w:r>
      <w:proofErr w:type="spellEnd"/>
      <w:r w:rsidRPr="007A6413">
        <w:rPr>
          <w:sz w:val="24"/>
          <w:szCs w:val="24"/>
          <w:lang w:val="de-AT"/>
        </w:rPr>
        <w:t xml:space="preserve">) </w:t>
      </w:r>
      <w:proofErr w:type="spellStart"/>
      <w:r w:rsidRPr="007A6413">
        <w:rPr>
          <w:sz w:val="24"/>
          <w:szCs w:val="24"/>
          <w:lang w:val="de-AT"/>
        </w:rPr>
        <w:t>mund</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ndihmojë</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parashikimin</w:t>
      </w:r>
      <w:proofErr w:type="spellEnd"/>
      <w:r w:rsidRPr="007A6413">
        <w:rPr>
          <w:sz w:val="24"/>
          <w:szCs w:val="24"/>
          <w:lang w:val="de-AT"/>
        </w:rPr>
        <w:t xml:space="preserve"> e </w:t>
      </w:r>
      <w:proofErr w:type="spellStart"/>
      <w:r w:rsidRPr="007A6413">
        <w:rPr>
          <w:sz w:val="24"/>
          <w:szCs w:val="24"/>
          <w:lang w:val="de-AT"/>
        </w:rPr>
        <w:t>zhvillimit</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dhimbjes</w:t>
      </w:r>
      <w:proofErr w:type="spellEnd"/>
      <w:r w:rsidRPr="007A6413">
        <w:rPr>
          <w:sz w:val="24"/>
          <w:szCs w:val="24"/>
          <w:lang w:val="de-AT"/>
        </w:rPr>
        <w:t xml:space="preserve">. </w:t>
      </w:r>
      <w:proofErr w:type="spellStart"/>
      <w:r w:rsidRPr="007A6413">
        <w:rPr>
          <w:sz w:val="24"/>
          <w:szCs w:val="24"/>
          <w:lang w:val="de-AT"/>
        </w:rPr>
        <w:t>Që</w:t>
      </w:r>
      <w:proofErr w:type="spellEnd"/>
      <w:r w:rsidRPr="007A6413">
        <w:rPr>
          <w:sz w:val="24"/>
          <w:szCs w:val="24"/>
          <w:lang w:val="de-AT"/>
        </w:rPr>
        <w:t xml:space="preserve"> </w:t>
      </w:r>
      <w:proofErr w:type="spellStart"/>
      <w:r w:rsidRPr="007A6413">
        <w:rPr>
          <w:sz w:val="24"/>
          <w:szCs w:val="24"/>
          <w:lang w:val="de-AT"/>
        </w:rPr>
        <w:t>kjo</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ndodhë</w:t>
      </w:r>
      <w:proofErr w:type="spellEnd"/>
      <w:r w:rsidRPr="007A6413">
        <w:rPr>
          <w:sz w:val="24"/>
          <w:szCs w:val="24"/>
          <w:lang w:val="de-AT"/>
        </w:rPr>
        <w:t xml:space="preserve">, </w:t>
      </w:r>
      <w:proofErr w:type="spellStart"/>
      <w:r w:rsidRPr="007A6413">
        <w:rPr>
          <w:sz w:val="24"/>
          <w:szCs w:val="24"/>
          <w:lang w:val="de-AT"/>
        </w:rPr>
        <w:t>studiuesit</w:t>
      </w:r>
      <w:proofErr w:type="spellEnd"/>
      <w:r w:rsidRPr="007A6413">
        <w:rPr>
          <w:sz w:val="24"/>
          <w:szCs w:val="24"/>
          <w:lang w:val="de-AT"/>
        </w:rPr>
        <w:t xml:space="preserve"> </w:t>
      </w:r>
      <w:proofErr w:type="spellStart"/>
      <w:r w:rsidRPr="007A6413">
        <w:rPr>
          <w:sz w:val="24"/>
          <w:szCs w:val="24"/>
          <w:lang w:val="de-AT"/>
        </w:rPr>
        <w:t>kanë</w:t>
      </w:r>
      <w:proofErr w:type="spellEnd"/>
      <w:r w:rsidRPr="007A6413">
        <w:rPr>
          <w:sz w:val="24"/>
          <w:szCs w:val="24"/>
          <w:lang w:val="de-AT"/>
        </w:rPr>
        <w:t xml:space="preserve"> </w:t>
      </w:r>
      <w:proofErr w:type="spellStart"/>
      <w:r w:rsidRPr="007A6413">
        <w:rPr>
          <w:sz w:val="24"/>
          <w:szCs w:val="24"/>
          <w:lang w:val="de-AT"/>
        </w:rPr>
        <w:t>nevojë</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sisteme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mira</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dhënave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lidhje</w:t>
      </w:r>
      <w:proofErr w:type="spellEnd"/>
      <w:r w:rsidRPr="007A6413">
        <w:rPr>
          <w:sz w:val="24"/>
          <w:szCs w:val="24"/>
          <w:lang w:val="de-AT"/>
        </w:rPr>
        <w:t xml:space="preserve"> </w:t>
      </w:r>
      <w:proofErr w:type="spellStart"/>
      <w:r w:rsidRPr="007A6413">
        <w:rPr>
          <w:sz w:val="24"/>
          <w:szCs w:val="24"/>
          <w:lang w:val="de-AT"/>
        </w:rPr>
        <w:t>më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forta</w:t>
      </w:r>
      <w:proofErr w:type="spellEnd"/>
      <w:r w:rsidRPr="007A6413">
        <w:rPr>
          <w:sz w:val="24"/>
          <w:szCs w:val="24"/>
          <w:lang w:val="de-AT"/>
        </w:rPr>
        <w:t xml:space="preserve"> </w:t>
      </w:r>
      <w:proofErr w:type="spellStart"/>
      <w:r w:rsidRPr="007A6413">
        <w:rPr>
          <w:sz w:val="24"/>
          <w:szCs w:val="24"/>
          <w:lang w:val="de-AT"/>
        </w:rPr>
        <w:t>mes</w:t>
      </w:r>
      <w:proofErr w:type="spellEnd"/>
      <w:r w:rsidRPr="007A6413">
        <w:rPr>
          <w:sz w:val="24"/>
          <w:szCs w:val="24"/>
          <w:lang w:val="de-AT"/>
        </w:rPr>
        <w:t xml:space="preserve"> </w:t>
      </w:r>
      <w:proofErr w:type="spellStart"/>
      <w:r w:rsidRPr="007A6413">
        <w:rPr>
          <w:sz w:val="24"/>
          <w:szCs w:val="24"/>
          <w:lang w:val="de-AT"/>
        </w:rPr>
        <w:t>kërkimit</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praktikës</w:t>
      </w:r>
      <w:proofErr w:type="spellEnd"/>
      <w:r w:rsidRPr="007A6413">
        <w:rPr>
          <w:sz w:val="24"/>
          <w:szCs w:val="24"/>
          <w:lang w:val="de-AT"/>
        </w:rPr>
        <w:t xml:space="preserve"> </w:t>
      </w:r>
      <w:proofErr w:type="spellStart"/>
      <w:r w:rsidRPr="007A6413">
        <w:rPr>
          <w:sz w:val="24"/>
          <w:szCs w:val="24"/>
          <w:lang w:val="de-AT"/>
        </w:rPr>
        <w:t>klinike</w:t>
      </w:r>
      <w:proofErr w:type="spellEnd"/>
      <w:r w:rsidRPr="007A6413">
        <w:rPr>
          <w:sz w:val="24"/>
          <w:szCs w:val="24"/>
          <w:lang w:val="de-AT"/>
        </w:rPr>
        <w:t>.</w:t>
      </w:r>
    </w:p>
    <w:p w14:paraId="28481221" w14:textId="77777777" w:rsidR="007A6413" w:rsidRPr="007A6413" w:rsidRDefault="007A6413" w:rsidP="007A6413">
      <w:pPr>
        <w:spacing w:after="0" w:line="240" w:lineRule="auto"/>
        <w:rPr>
          <w:sz w:val="24"/>
          <w:szCs w:val="24"/>
          <w:lang w:val="de-AT"/>
        </w:rPr>
      </w:pPr>
    </w:p>
    <w:p w14:paraId="74DD4822" w14:textId="77777777" w:rsidR="007A6413" w:rsidRPr="007A6413" w:rsidRDefault="007A6413" w:rsidP="007A6413">
      <w:pPr>
        <w:spacing w:after="0" w:line="240" w:lineRule="auto"/>
        <w:rPr>
          <w:sz w:val="24"/>
          <w:szCs w:val="24"/>
          <w:lang w:val="de-AT"/>
        </w:rPr>
      </w:pP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ta</w:t>
      </w:r>
      <w:proofErr w:type="spellEnd"/>
      <w:r w:rsidRPr="007A6413">
        <w:rPr>
          <w:sz w:val="24"/>
          <w:szCs w:val="24"/>
          <w:lang w:val="de-AT"/>
        </w:rPr>
        <w:t xml:space="preserve"> </w:t>
      </w:r>
      <w:proofErr w:type="spellStart"/>
      <w:r w:rsidRPr="007A6413">
        <w:rPr>
          <w:sz w:val="24"/>
          <w:szCs w:val="24"/>
          <w:lang w:val="de-AT"/>
        </w:rPr>
        <w:t>mbështetur</w:t>
      </w:r>
      <w:proofErr w:type="spellEnd"/>
      <w:r w:rsidRPr="007A6413">
        <w:rPr>
          <w:sz w:val="24"/>
          <w:szCs w:val="24"/>
          <w:lang w:val="de-AT"/>
        </w:rPr>
        <w:t xml:space="preserve"> </w:t>
      </w:r>
      <w:proofErr w:type="spellStart"/>
      <w:r w:rsidRPr="007A6413">
        <w:rPr>
          <w:sz w:val="24"/>
          <w:szCs w:val="24"/>
          <w:lang w:val="de-AT"/>
        </w:rPr>
        <w:t>këtë</w:t>
      </w:r>
      <w:proofErr w:type="spellEnd"/>
      <w:r w:rsidRPr="007A6413">
        <w:rPr>
          <w:sz w:val="24"/>
          <w:szCs w:val="24"/>
          <w:lang w:val="de-AT"/>
        </w:rPr>
        <w:t xml:space="preserve">, </w:t>
      </w:r>
      <w:proofErr w:type="spellStart"/>
      <w:r w:rsidRPr="007A6413">
        <w:rPr>
          <w:sz w:val="24"/>
          <w:szCs w:val="24"/>
          <w:lang w:val="de-AT"/>
        </w:rPr>
        <w:t>PRiSE</w:t>
      </w:r>
      <w:proofErr w:type="spellEnd"/>
      <w:r w:rsidRPr="007A6413">
        <w:rPr>
          <w:sz w:val="24"/>
          <w:szCs w:val="24"/>
          <w:lang w:val="de-AT"/>
        </w:rPr>
        <w:t xml:space="preserve"> </w:t>
      </w:r>
      <w:proofErr w:type="spellStart"/>
      <w:r w:rsidRPr="007A6413">
        <w:rPr>
          <w:sz w:val="24"/>
          <w:szCs w:val="24"/>
          <w:lang w:val="de-AT"/>
        </w:rPr>
        <w:t>rekomandon</w:t>
      </w:r>
      <w:proofErr w:type="spellEnd"/>
      <w:r w:rsidRPr="007A6413">
        <w:rPr>
          <w:sz w:val="24"/>
          <w:szCs w:val="24"/>
          <w:lang w:val="de-AT"/>
        </w:rPr>
        <w:t>:</w:t>
      </w:r>
    </w:p>
    <w:p w14:paraId="68252EA5" w14:textId="77777777" w:rsidR="007A6413" w:rsidRPr="007A6413" w:rsidRDefault="007A6413" w:rsidP="007A6413">
      <w:pPr>
        <w:numPr>
          <w:ilvl w:val="0"/>
          <w:numId w:val="21"/>
        </w:numPr>
        <w:spacing w:after="0" w:line="240" w:lineRule="auto"/>
        <w:rPr>
          <w:sz w:val="24"/>
          <w:szCs w:val="24"/>
          <w:lang w:val="de-AT"/>
        </w:rPr>
      </w:pPr>
      <w:proofErr w:type="spellStart"/>
      <w:r w:rsidRPr="007A6413">
        <w:rPr>
          <w:sz w:val="24"/>
          <w:szCs w:val="24"/>
          <w:lang w:val="de-AT"/>
        </w:rPr>
        <w:t>Përdorimin</w:t>
      </w:r>
      <w:proofErr w:type="spellEnd"/>
      <w:r w:rsidRPr="007A6413">
        <w:rPr>
          <w:sz w:val="24"/>
          <w:szCs w:val="24"/>
          <w:lang w:val="de-AT"/>
        </w:rPr>
        <w:t xml:space="preserve"> e </w:t>
      </w:r>
      <w:proofErr w:type="spellStart"/>
      <w:r w:rsidRPr="007A6413">
        <w:rPr>
          <w:sz w:val="24"/>
          <w:szCs w:val="24"/>
          <w:lang w:val="de-AT"/>
        </w:rPr>
        <w:t>standardeve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përbashkëta</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matjen</w:t>
      </w:r>
      <w:proofErr w:type="spellEnd"/>
      <w:r w:rsidRPr="007A6413">
        <w:rPr>
          <w:sz w:val="24"/>
          <w:szCs w:val="24"/>
          <w:lang w:val="de-AT"/>
        </w:rPr>
        <w:t xml:space="preserve"> e </w:t>
      </w:r>
      <w:proofErr w:type="spellStart"/>
      <w:r w:rsidRPr="007A6413">
        <w:rPr>
          <w:sz w:val="24"/>
          <w:szCs w:val="24"/>
          <w:lang w:val="de-AT"/>
        </w:rPr>
        <w:t>dhimbjes</w:t>
      </w:r>
      <w:proofErr w:type="spellEnd"/>
    </w:p>
    <w:p w14:paraId="757B582A" w14:textId="77777777" w:rsidR="007A6413" w:rsidRPr="007A6413" w:rsidRDefault="007A6413" w:rsidP="007A6413">
      <w:pPr>
        <w:numPr>
          <w:ilvl w:val="0"/>
          <w:numId w:val="21"/>
        </w:numPr>
        <w:spacing w:after="0" w:line="240" w:lineRule="auto"/>
        <w:rPr>
          <w:sz w:val="24"/>
          <w:szCs w:val="24"/>
          <w:lang w:val="de-AT"/>
        </w:rPr>
      </w:pPr>
      <w:proofErr w:type="spellStart"/>
      <w:r w:rsidRPr="007A6413">
        <w:rPr>
          <w:sz w:val="24"/>
          <w:szCs w:val="24"/>
          <w:lang w:val="de-AT"/>
        </w:rPr>
        <w:t>Përfshirjen</w:t>
      </w:r>
      <w:proofErr w:type="spellEnd"/>
      <w:r w:rsidRPr="007A6413">
        <w:rPr>
          <w:sz w:val="24"/>
          <w:szCs w:val="24"/>
          <w:lang w:val="de-AT"/>
        </w:rPr>
        <w:t xml:space="preserve"> e </w:t>
      </w:r>
      <w:proofErr w:type="spellStart"/>
      <w:r w:rsidRPr="007A6413">
        <w:rPr>
          <w:sz w:val="24"/>
          <w:szCs w:val="24"/>
          <w:lang w:val="de-AT"/>
        </w:rPr>
        <w:t>pacientëve</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planifikimin</w:t>
      </w:r>
      <w:proofErr w:type="spellEnd"/>
      <w:r w:rsidRPr="007A6413">
        <w:rPr>
          <w:sz w:val="24"/>
          <w:szCs w:val="24"/>
          <w:lang w:val="de-AT"/>
        </w:rPr>
        <w:t xml:space="preserve"> e </w:t>
      </w:r>
      <w:proofErr w:type="spellStart"/>
      <w:r w:rsidRPr="007A6413">
        <w:rPr>
          <w:sz w:val="24"/>
          <w:szCs w:val="24"/>
          <w:lang w:val="de-AT"/>
        </w:rPr>
        <w:t>kërkimit</w:t>
      </w:r>
      <w:proofErr w:type="spellEnd"/>
    </w:p>
    <w:p w14:paraId="17F23680" w14:textId="77777777" w:rsidR="007A6413" w:rsidRDefault="007A6413" w:rsidP="007A6413">
      <w:pPr>
        <w:numPr>
          <w:ilvl w:val="0"/>
          <w:numId w:val="21"/>
        </w:numPr>
        <w:spacing w:after="0" w:line="240" w:lineRule="auto"/>
        <w:rPr>
          <w:sz w:val="24"/>
          <w:szCs w:val="24"/>
          <w:lang w:val="de-AT"/>
        </w:rPr>
      </w:pPr>
      <w:proofErr w:type="spellStart"/>
      <w:r w:rsidRPr="007A6413">
        <w:rPr>
          <w:sz w:val="24"/>
          <w:szCs w:val="24"/>
          <w:lang w:val="de-AT"/>
        </w:rPr>
        <w:t>Përafrimin</w:t>
      </w:r>
      <w:proofErr w:type="spellEnd"/>
      <w:r w:rsidRPr="007A6413">
        <w:rPr>
          <w:sz w:val="24"/>
          <w:szCs w:val="24"/>
          <w:lang w:val="de-AT"/>
        </w:rPr>
        <w:t xml:space="preserve"> e </w:t>
      </w:r>
      <w:proofErr w:type="spellStart"/>
      <w:r w:rsidRPr="007A6413">
        <w:rPr>
          <w:sz w:val="24"/>
          <w:szCs w:val="24"/>
          <w:lang w:val="de-AT"/>
        </w:rPr>
        <w:t>studimeve</w:t>
      </w:r>
      <w:proofErr w:type="spellEnd"/>
      <w:r w:rsidRPr="007A6413">
        <w:rPr>
          <w:sz w:val="24"/>
          <w:szCs w:val="24"/>
          <w:lang w:val="de-AT"/>
        </w:rPr>
        <w:t xml:space="preserve"> </w:t>
      </w:r>
      <w:proofErr w:type="spellStart"/>
      <w:r w:rsidRPr="007A6413">
        <w:rPr>
          <w:sz w:val="24"/>
          <w:szCs w:val="24"/>
          <w:lang w:val="de-AT"/>
        </w:rPr>
        <w:t>me</w:t>
      </w:r>
      <w:proofErr w:type="spellEnd"/>
      <w:r w:rsidRPr="007A6413">
        <w:rPr>
          <w:sz w:val="24"/>
          <w:szCs w:val="24"/>
          <w:lang w:val="de-AT"/>
        </w:rPr>
        <w:t xml:space="preserve"> </w:t>
      </w:r>
      <w:proofErr w:type="spellStart"/>
      <w:r w:rsidRPr="007A6413">
        <w:rPr>
          <w:sz w:val="24"/>
          <w:szCs w:val="24"/>
          <w:lang w:val="de-AT"/>
        </w:rPr>
        <w:t>sisteme</w:t>
      </w:r>
      <w:proofErr w:type="spellEnd"/>
      <w:r w:rsidRPr="007A6413">
        <w:rPr>
          <w:sz w:val="24"/>
          <w:szCs w:val="24"/>
          <w:lang w:val="de-AT"/>
        </w:rPr>
        <w:t xml:space="preserve"> </w:t>
      </w:r>
      <w:proofErr w:type="spellStart"/>
      <w:r w:rsidRPr="007A6413">
        <w:rPr>
          <w:sz w:val="24"/>
          <w:szCs w:val="24"/>
          <w:lang w:val="de-AT"/>
        </w:rPr>
        <w:t>ndërkombëtare</w:t>
      </w:r>
      <w:proofErr w:type="spellEnd"/>
      <w:r w:rsidRPr="007A6413">
        <w:rPr>
          <w:sz w:val="24"/>
          <w:szCs w:val="24"/>
          <w:lang w:val="de-AT"/>
        </w:rPr>
        <w:t>, si ICD-11</w:t>
      </w:r>
    </w:p>
    <w:p w14:paraId="5829DD3F" w14:textId="77777777" w:rsidR="007A6413" w:rsidRPr="007A6413" w:rsidRDefault="007A6413" w:rsidP="007A6413">
      <w:pPr>
        <w:spacing w:after="0" w:line="240" w:lineRule="auto"/>
        <w:rPr>
          <w:sz w:val="24"/>
          <w:szCs w:val="24"/>
          <w:lang w:val="de-AT"/>
        </w:rPr>
      </w:pPr>
    </w:p>
    <w:p w14:paraId="42218E10" w14:textId="77777777" w:rsidR="007A6413" w:rsidRPr="007A6413" w:rsidRDefault="007A6413" w:rsidP="007A6413">
      <w:pPr>
        <w:spacing w:after="0" w:line="240" w:lineRule="auto"/>
        <w:rPr>
          <w:b/>
          <w:bCs/>
          <w:sz w:val="24"/>
          <w:szCs w:val="24"/>
          <w:lang w:val="de-AT"/>
        </w:rPr>
      </w:pPr>
      <w:proofErr w:type="spellStart"/>
      <w:r w:rsidRPr="007A6413">
        <w:rPr>
          <w:b/>
          <w:bCs/>
          <w:sz w:val="24"/>
          <w:szCs w:val="24"/>
          <w:lang w:val="de-AT"/>
        </w:rPr>
        <w:t>Përfundim</w:t>
      </w:r>
      <w:proofErr w:type="spellEnd"/>
      <w:r w:rsidRPr="007A6413">
        <w:rPr>
          <w:b/>
          <w:bCs/>
          <w:sz w:val="24"/>
          <w:szCs w:val="24"/>
          <w:lang w:val="de-AT"/>
        </w:rPr>
        <w:t xml:space="preserve">: Nga </w:t>
      </w:r>
      <w:proofErr w:type="spellStart"/>
      <w:r w:rsidRPr="007A6413">
        <w:rPr>
          <w:b/>
          <w:bCs/>
          <w:sz w:val="24"/>
          <w:szCs w:val="24"/>
          <w:lang w:val="de-AT"/>
        </w:rPr>
        <w:t>Strategjia</w:t>
      </w:r>
      <w:proofErr w:type="spellEnd"/>
      <w:r w:rsidRPr="007A6413">
        <w:rPr>
          <w:b/>
          <w:bCs/>
          <w:sz w:val="24"/>
          <w:szCs w:val="24"/>
          <w:lang w:val="de-AT"/>
        </w:rPr>
        <w:t xml:space="preserve"> te </w:t>
      </w:r>
      <w:proofErr w:type="spellStart"/>
      <w:r w:rsidRPr="007A6413">
        <w:rPr>
          <w:b/>
          <w:bCs/>
          <w:sz w:val="24"/>
          <w:szCs w:val="24"/>
          <w:lang w:val="de-AT"/>
        </w:rPr>
        <w:t>Veprimi</w:t>
      </w:r>
      <w:proofErr w:type="spellEnd"/>
    </w:p>
    <w:p w14:paraId="1C53D32E" w14:textId="77777777" w:rsidR="007A6413" w:rsidRDefault="007A6413" w:rsidP="007A6413">
      <w:pPr>
        <w:spacing w:after="0" w:line="240" w:lineRule="auto"/>
        <w:rPr>
          <w:sz w:val="24"/>
          <w:szCs w:val="24"/>
          <w:lang w:val="de-AT"/>
        </w:rPr>
      </w:pPr>
      <w:proofErr w:type="spellStart"/>
      <w:r w:rsidRPr="007A6413">
        <w:rPr>
          <w:sz w:val="24"/>
          <w:szCs w:val="24"/>
          <w:lang w:val="de-AT"/>
        </w:rPr>
        <w:t>Dhimbja</w:t>
      </w:r>
      <w:proofErr w:type="spellEnd"/>
      <w:r w:rsidRPr="007A6413">
        <w:rPr>
          <w:sz w:val="24"/>
          <w:szCs w:val="24"/>
          <w:lang w:val="de-AT"/>
        </w:rPr>
        <w:t xml:space="preserve"> </w:t>
      </w:r>
      <w:proofErr w:type="spellStart"/>
      <w:r w:rsidRPr="007A6413">
        <w:rPr>
          <w:sz w:val="24"/>
          <w:szCs w:val="24"/>
          <w:lang w:val="de-AT"/>
        </w:rPr>
        <w:t>prek</w:t>
      </w:r>
      <w:proofErr w:type="spellEnd"/>
      <w:r w:rsidRPr="007A6413">
        <w:rPr>
          <w:sz w:val="24"/>
          <w:szCs w:val="24"/>
          <w:lang w:val="de-AT"/>
        </w:rPr>
        <w:t xml:space="preserve"> </w:t>
      </w:r>
      <w:proofErr w:type="spellStart"/>
      <w:r w:rsidRPr="007A6413">
        <w:rPr>
          <w:sz w:val="24"/>
          <w:szCs w:val="24"/>
          <w:lang w:val="de-AT"/>
        </w:rPr>
        <w:t>miliona</w:t>
      </w:r>
      <w:proofErr w:type="spellEnd"/>
      <w:r w:rsidRPr="007A6413">
        <w:rPr>
          <w:sz w:val="24"/>
          <w:szCs w:val="24"/>
          <w:lang w:val="de-AT"/>
        </w:rPr>
        <w:t xml:space="preserve"> </w:t>
      </w:r>
      <w:proofErr w:type="spellStart"/>
      <w:r w:rsidRPr="007A6413">
        <w:rPr>
          <w:sz w:val="24"/>
          <w:szCs w:val="24"/>
          <w:lang w:val="de-AT"/>
        </w:rPr>
        <w:t>njerëz</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gjithë</w:t>
      </w:r>
      <w:proofErr w:type="spellEnd"/>
      <w:r w:rsidRPr="007A6413">
        <w:rPr>
          <w:sz w:val="24"/>
          <w:szCs w:val="24"/>
          <w:lang w:val="de-AT"/>
        </w:rPr>
        <w:t xml:space="preserve"> </w:t>
      </w:r>
      <w:proofErr w:type="spellStart"/>
      <w:r w:rsidRPr="007A6413">
        <w:rPr>
          <w:sz w:val="24"/>
          <w:szCs w:val="24"/>
          <w:lang w:val="de-AT"/>
        </w:rPr>
        <w:t>Europën</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shkakton</w:t>
      </w:r>
      <w:proofErr w:type="spellEnd"/>
      <w:r w:rsidRPr="007A6413">
        <w:rPr>
          <w:sz w:val="24"/>
          <w:szCs w:val="24"/>
          <w:lang w:val="de-AT"/>
        </w:rPr>
        <w:t xml:space="preserve"> </w:t>
      </w:r>
      <w:proofErr w:type="spellStart"/>
      <w:r w:rsidRPr="007A6413">
        <w:rPr>
          <w:sz w:val="24"/>
          <w:szCs w:val="24"/>
          <w:lang w:val="de-AT"/>
        </w:rPr>
        <w:t>probleme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mëdha</w:t>
      </w:r>
      <w:proofErr w:type="spellEnd"/>
      <w:r w:rsidRPr="007A6413">
        <w:rPr>
          <w:sz w:val="24"/>
          <w:szCs w:val="24"/>
          <w:lang w:val="de-AT"/>
        </w:rPr>
        <w:t xml:space="preserve"> personale, </w:t>
      </w:r>
      <w:proofErr w:type="spellStart"/>
      <w:r w:rsidRPr="007A6413">
        <w:rPr>
          <w:sz w:val="24"/>
          <w:szCs w:val="24"/>
          <w:lang w:val="de-AT"/>
        </w:rPr>
        <w:t>sociale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ekonomike</w:t>
      </w:r>
      <w:proofErr w:type="spellEnd"/>
      <w:r w:rsidRPr="007A6413">
        <w:rPr>
          <w:sz w:val="24"/>
          <w:szCs w:val="24"/>
          <w:lang w:val="de-AT"/>
        </w:rPr>
        <w:t xml:space="preserve">. Duke </w:t>
      </w:r>
      <w:proofErr w:type="spellStart"/>
      <w:r w:rsidRPr="007A6413">
        <w:rPr>
          <w:sz w:val="24"/>
          <w:szCs w:val="24"/>
          <w:lang w:val="de-AT"/>
        </w:rPr>
        <w:t>investuar</w:t>
      </w:r>
      <w:proofErr w:type="spellEnd"/>
      <w:r w:rsidRPr="007A6413">
        <w:rPr>
          <w:sz w:val="24"/>
          <w:szCs w:val="24"/>
          <w:lang w:val="de-AT"/>
        </w:rPr>
        <w:t xml:space="preserve"> </w:t>
      </w:r>
      <w:proofErr w:type="spellStart"/>
      <w:r w:rsidRPr="007A6413">
        <w:rPr>
          <w:sz w:val="24"/>
          <w:szCs w:val="24"/>
          <w:lang w:val="de-AT"/>
        </w:rPr>
        <w:t>tani</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një</w:t>
      </w:r>
      <w:proofErr w:type="spellEnd"/>
      <w:r w:rsidRPr="007A6413">
        <w:rPr>
          <w:sz w:val="24"/>
          <w:szCs w:val="24"/>
          <w:lang w:val="de-AT"/>
        </w:rPr>
        <w:t xml:space="preserve"> </w:t>
      </w:r>
      <w:proofErr w:type="spellStart"/>
      <w:r w:rsidRPr="007A6413">
        <w:rPr>
          <w:sz w:val="24"/>
          <w:szCs w:val="24"/>
          <w:lang w:val="de-AT"/>
        </w:rPr>
        <w:t>kornizë</w:t>
      </w:r>
      <w:proofErr w:type="spellEnd"/>
      <w:r w:rsidRPr="007A6413">
        <w:rPr>
          <w:sz w:val="24"/>
          <w:szCs w:val="24"/>
          <w:lang w:val="de-AT"/>
        </w:rPr>
        <w:t xml:space="preserve"> </w:t>
      </w:r>
      <w:proofErr w:type="spellStart"/>
      <w:r w:rsidRPr="007A6413">
        <w:rPr>
          <w:sz w:val="24"/>
          <w:szCs w:val="24"/>
          <w:lang w:val="de-AT"/>
        </w:rPr>
        <w:t>kërkimore</w:t>
      </w:r>
      <w:proofErr w:type="spellEnd"/>
      <w:r w:rsidRPr="007A6413">
        <w:rPr>
          <w:sz w:val="24"/>
          <w:szCs w:val="24"/>
          <w:lang w:val="de-AT"/>
        </w:rPr>
        <w:t xml:space="preserve"> </w:t>
      </w:r>
      <w:proofErr w:type="spellStart"/>
      <w:r w:rsidRPr="007A6413">
        <w:rPr>
          <w:sz w:val="24"/>
          <w:szCs w:val="24"/>
          <w:lang w:val="de-AT"/>
        </w:rPr>
        <w:t>strategjike</w:t>
      </w:r>
      <w:proofErr w:type="spellEnd"/>
      <w:r w:rsidRPr="007A6413">
        <w:rPr>
          <w:sz w:val="24"/>
          <w:szCs w:val="24"/>
          <w:lang w:val="de-AT"/>
        </w:rPr>
        <w:t xml:space="preserve">, </w:t>
      </w:r>
      <w:proofErr w:type="spellStart"/>
      <w:r w:rsidRPr="007A6413">
        <w:rPr>
          <w:sz w:val="24"/>
          <w:szCs w:val="24"/>
          <w:lang w:val="de-AT"/>
        </w:rPr>
        <w:t>gjithëpërfshirëse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bazuar</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dhëna</w:t>
      </w:r>
      <w:proofErr w:type="spellEnd"/>
      <w:r w:rsidRPr="007A6413">
        <w:rPr>
          <w:sz w:val="24"/>
          <w:szCs w:val="24"/>
          <w:lang w:val="de-AT"/>
        </w:rPr>
        <w:t xml:space="preserve"> — </w:t>
      </w:r>
      <w:proofErr w:type="spellStart"/>
      <w:r w:rsidRPr="007A6413">
        <w:rPr>
          <w:sz w:val="24"/>
          <w:szCs w:val="24"/>
          <w:lang w:val="de-AT"/>
        </w:rPr>
        <w:t>siç</w:t>
      </w:r>
      <w:proofErr w:type="spellEnd"/>
      <w:r w:rsidRPr="007A6413">
        <w:rPr>
          <w:sz w:val="24"/>
          <w:szCs w:val="24"/>
          <w:lang w:val="de-AT"/>
        </w:rPr>
        <w:t xml:space="preserve"> </w:t>
      </w:r>
      <w:proofErr w:type="spellStart"/>
      <w:r w:rsidRPr="007A6413">
        <w:rPr>
          <w:sz w:val="24"/>
          <w:szCs w:val="24"/>
          <w:lang w:val="de-AT"/>
        </w:rPr>
        <w:t>përshkruhet</w:t>
      </w:r>
      <w:proofErr w:type="spellEnd"/>
      <w:r w:rsidRPr="007A6413">
        <w:rPr>
          <w:sz w:val="24"/>
          <w:szCs w:val="24"/>
          <w:lang w:val="de-AT"/>
        </w:rPr>
        <w:t xml:space="preserve"> </w:t>
      </w:r>
      <w:proofErr w:type="spellStart"/>
      <w:r w:rsidRPr="007A6413">
        <w:rPr>
          <w:sz w:val="24"/>
          <w:szCs w:val="24"/>
          <w:lang w:val="de-AT"/>
        </w:rPr>
        <w:t>në</w:t>
      </w:r>
      <w:proofErr w:type="spellEnd"/>
      <w:r w:rsidRPr="007A6413">
        <w:rPr>
          <w:sz w:val="24"/>
          <w:szCs w:val="24"/>
          <w:lang w:val="de-AT"/>
        </w:rPr>
        <w:t xml:space="preserve"> </w:t>
      </w:r>
      <w:proofErr w:type="spellStart"/>
      <w:r w:rsidRPr="007A6413">
        <w:rPr>
          <w:sz w:val="24"/>
          <w:szCs w:val="24"/>
          <w:lang w:val="de-AT"/>
        </w:rPr>
        <w:t>strategjinë</w:t>
      </w:r>
      <w:proofErr w:type="spellEnd"/>
      <w:r w:rsidRPr="007A6413">
        <w:rPr>
          <w:sz w:val="24"/>
          <w:szCs w:val="24"/>
          <w:lang w:val="de-AT"/>
        </w:rPr>
        <w:t xml:space="preserve"> </w:t>
      </w:r>
      <w:proofErr w:type="spellStart"/>
      <w:r w:rsidRPr="007A6413">
        <w:rPr>
          <w:sz w:val="24"/>
          <w:szCs w:val="24"/>
          <w:lang w:val="de-AT"/>
        </w:rPr>
        <w:t>PRiSE</w:t>
      </w:r>
      <w:proofErr w:type="spellEnd"/>
      <w:r w:rsidRPr="007A6413">
        <w:rPr>
          <w:sz w:val="24"/>
          <w:szCs w:val="24"/>
          <w:lang w:val="de-AT"/>
        </w:rPr>
        <w:t xml:space="preserve"> — BE-ja </w:t>
      </w:r>
      <w:proofErr w:type="spellStart"/>
      <w:r w:rsidRPr="007A6413">
        <w:rPr>
          <w:sz w:val="24"/>
          <w:szCs w:val="24"/>
          <w:lang w:val="de-AT"/>
        </w:rPr>
        <w:t>mund</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reduktojë</w:t>
      </w:r>
      <w:proofErr w:type="spellEnd"/>
      <w:r w:rsidRPr="007A6413">
        <w:rPr>
          <w:sz w:val="24"/>
          <w:szCs w:val="24"/>
          <w:lang w:val="de-AT"/>
        </w:rPr>
        <w:t xml:space="preserve"> </w:t>
      </w:r>
      <w:proofErr w:type="spellStart"/>
      <w:r w:rsidRPr="007A6413">
        <w:rPr>
          <w:sz w:val="24"/>
          <w:szCs w:val="24"/>
          <w:lang w:val="de-AT"/>
        </w:rPr>
        <w:t>kostot</w:t>
      </w:r>
      <w:proofErr w:type="spellEnd"/>
      <w:r w:rsidRPr="007A6413">
        <w:rPr>
          <w:sz w:val="24"/>
          <w:szCs w:val="24"/>
          <w:lang w:val="de-AT"/>
        </w:rPr>
        <w:t xml:space="preserve"> </w:t>
      </w:r>
      <w:proofErr w:type="spellStart"/>
      <w:r w:rsidRPr="007A6413">
        <w:rPr>
          <w:sz w:val="24"/>
          <w:szCs w:val="24"/>
          <w:lang w:val="de-AT"/>
        </w:rPr>
        <w:t>afatgjata</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dhimbjes</w:t>
      </w:r>
      <w:proofErr w:type="spellEnd"/>
      <w:r w:rsidRPr="007A6413">
        <w:rPr>
          <w:sz w:val="24"/>
          <w:szCs w:val="24"/>
          <w:lang w:val="de-AT"/>
        </w:rPr>
        <w:t xml:space="preserve"> </w:t>
      </w:r>
      <w:proofErr w:type="spellStart"/>
      <w:r w:rsidRPr="007A6413">
        <w:rPr>
          <w:sz w:val="24"/>
          <w:szCs w:val="24"/>
          <w:lang w:val="de-AT"/>
        </w:rPr>
        <w:t>kronike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forcojë</w:t>
      </w:r>
      <w:proofErr w:type="spellEnd"/>
      <w:r w:rsidRPr="007A6413">
        <w:rPr>
          <w:sz w:val="24"/>
          <w:szCs w:val="24"/>
          <w:lang w:val="de-AT"/>
        </w:rPr>
        <w:t xml:space="preserve"> </w:t>
      </w:r>
      <w:proofErr w:type="spellStart"/>
      <w:r w:rsidRPr="007A6413">
        <w:rPr>
          <w:sz w:val="24"/>
          <w:szCs w:val="24"/>
          <w:lang w:val="de-AT"/>
        </w:rPr>
        <w:t>sistemet</w:t>
      </w:r>
      <w:proofErr w:type="spellEnd"/>
      <w:r w:rsidRPr="007A6413">
        <w:rPr>
          <w:sz w:val="24"/>
          <w:szCs w:val="24"/>
          <w:lang w:val="de-AT"/>
        </w:rPr>
        <w:t xml:space="preserve"> </w:t>
      </w:r>
      <w:proofErr w:type="spellStart"/>
      <w:r w:rsidRPr="007A6413">
        <w:rPr>
          <w:sz w:val="24"/>
          <w:szCs w:val="24"/>
          <w:lang w:val="de-AT"/>
        </w:rPr>
        <w:t>shëndetësore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përmbushë</w:t>
      </w:r>
      <w:proofErr w:type="spellEnd"/>
      <w:r w:rsidRPr="007A6413">
        <w:rPr>
          <w:sz w:val="24"/>
          <w:szCs w:val="24"/>
          <w:lang w:val="de-AT"/>
        </w:rPr>
        <w:t xml:space="preserve"> </w:t>
      </w:r>
      <w:proofErr w:type="spellStart"/>
      <w:r w:rsidRPr="007A6413">
        <w:rPr>
          <w:sz w:val="24"/>
          <w:szCs w:val="24"/>
          <w:lang w:val="de-AT"/>
        </w:rPr>
        <w:t>angazhimet</w:t>
      </w:r>
      <w:proofErr w:type="spellEnd"/>
      <w:r w:rsidRPr="007A6413">
        <w:rPr>
          <w:sz w:val="24"/>
          <w:szCs w:val="24"/>
          <w:lang w:val="de-AT"/>
        </w:rPr>
        <w:t xml:space="preserve"> e </w:t>
      </w:r>
      <w:proofErr w:type="spellStart"/>
      <w:r w:rsidRPr="007A6413">
        <w:rPr>
          <w:sz w:val="24"/>
          <w:szCs w:val="24"/>
          <w:lang w:val="de-AT"/>
        </w:rPr>
        <w:t>saj</w:t>
      </w:r>
      <w:proofErr w:type="spellEnd"/>
      <w:r w:rsidRPr="007A6413">
        <w:rPr>
          <w:sz w:val="24"/>
          <w:szCs w:val="24"/>
          <w:lang w:val="de-AT"/>
        </w:rPr>
        <w:t xml:space="preserve"> </w:t>
      </w:r>
      <w:proofErr w:type="spellStart"/>
      <w:r w:rsidRPr="007A6413">
        <w:rPr>
          <w:sz w:val="24"/>
          <w:szCs w:val="24"/>
          <w:lang w:val="de-AT"/>
        </w:rPr>
        <w:t>për</w:t>
      </w:r>
      <w:proofErr w:type="spellEnd"/>
      <w:r w:rsidRPr="007A6413">
        <w:rPr>
          <w:sz w:val="24"/>
          <w:szCs w:val="24"/>
          <w:lang w:val="de-AT"/>
        </w:rPr>
        <w:t xml:space="preserve"> </w:t>
      </w:r>
      <w:proofErr w:type="spellStart"/>
      <w:r w:rsidRPr="007A6413">
        <w:rPr>
          <w:sz w:val="24"/>
          <w:szCs w:val="24"/>
          <w:lang w:val="de-AT"/>
        </w:rPr>
        <w:t>drejtësi</w:t>
      </w:r>
      <w:proofErr w:type="spellEnd"/>
      <w:r w:rsidRPr="007A6413">
        <w:rPr>
          <w:sz w:val="24"/>
          <w:szCs w:val="24"/>
          <w:lang w:val="de-AT"/>
        </w:rPr>
        <w:t xml:space="preserve"> </w:t>
      </w:r>
      <w:proofErr w:type="spellStart"/>
      <w:r w:rsidRPr="007A6413">
        <w:rPr>
          <w:sz w:val="24"/>
          <w:szCs w:val="24"/>
          <w:lang w:val="de-AT"/>
        </w:rPr>
        <w:t>sociale</w:t>
      </w:r>
      <w:proofErr w:type="spellEnd"/>
      <w:r w:rsidRPr="007A6413">
        <w:rPr>
          <w:sz w:val="24"/>
          <w:szCs w:val="24"/>
          <w:lang w:val="de-AT"/>
        </w:rPr>
        <w:t xml:space="preserve">, </w:t>
      </w:r>
      <w:proofErr w:type="spellStart"/>
      <w:r w:rsidRPr="007A6413">
        <w:rPr>
          <w:sz w:val="24"/>
          <w:szCs w:val="24"/>
          <w:lang w:val="de-AT"/>
        </w:rPr>
        <w:t>qëndrueshmëri</w:t>
      </w:r>
      <w:proofErr w:type="spellEnd"/>
      <w:r w:rsidRPr="007A6413">
        <w:rPr>
          <w:sz w:val="24"/>
          <w:szCs w:val="24"/>
          <w:lang w:val="de-AT"/>
        </w:rPr>
        <w:t xml:space="preserve"> </w:t>
      </w:r>
      <w:proofErr w:type="spellStart"/>
      <w:r w:rsidRPr="007A6413">
        <w:rPr>
          <w:sz w:val="24"/>
          <w:szCs w:val="24"/>
          <w:lang w:val="de-AT"/>
        </w:rPr>
        <w:t>ekonomike</w:t>
      </w:r>
      <w:proofErr w:type="spellEnd"/>
      <w:r w:rsidRPr="007A6413">
        <w:rPr>
          <w:sz w:val="24"/>
          <w:szCs w:val="24"/>
          <w:lang w:val="de-AT"/>
        </w:rPr>
        <w:t xml:space="preserve"> </w:t>
      </w:r>
      <w:proofErr w:type="spellStart"/>
      <w:r w:rsidRPr="007A6413">
        <w:rPr>
          <w:sz w:val="24"/>
          <w:szCs w:val="24"/>
          <w:lang w:val="de-AT"/>
        </w:rPr>
        <w:t>dhe</w:t>
      </w:r>
      <w:proofErr w:type="spellEnd"/>
      <w:r w:rsidRPr="007A6413">
        <w:rPr>
          <w:sz w:val="24"/>
          <w:szCs w:val="24"/>
          <w:lang w:val="de-AT"/>
        </w:rPr>
        <w:t xml:space="preserve"> </w:t>
      </w:r>
      <w:proofErr w:type="spellStart"/>
      <w:r w:rsidRPr="007A6413">
        <w:rPr>
          <w:sz w:val="24"/>
          <w:szCs w:val="24"/>
          <w:lang w:val="de-AT"/>
        </w:rPr>
        <w:t>shëndet</w:t>
      </w:r>
      <w:proofErr w:type="spellEnd"/>
      <w:r w:rsidRPr="007A6413">
        <w:rPr>
          <w:sz w:val="24"/>
          <w:szCs w:val="24"/>
          <w:lang w:val="de-AT"/>
        </w:rPr>
        <w:t xml:space="preserve"> publik </w:t>
      </w:r>
      <w:proofErr w:type="spellStart"/>
      <w:r w:rsidRPr="007A6413">
        <w:rPr>
          <w:sz w:val="24"/>
          <w:szCs w:val="24"/>
          <w:lang w:val="de-AT"/>
        </w:rPr>
        <w:t>të</w:t>
      </w:r>
      <w:proofErr w:type="spellEnd"/>
      <w:r w:rsidRPr="007A6413">
        <w:rPr>
          <w:sz w:val="24"/>
          <w:szCs w:val="24"/>
          <w:lang w:val="de-AT"/>
        </w:rPr>
        <w:t xml:space="preserve"> </w:t>
      </w:r>
      <w:proofErr w:type="spellStart"/>
      <w:r w:rsidRPr="007A6413">
        <w:rPr>
          <w:sz w:val="24"/>
          <w:szCs w:val="24"/>
          <w:lang w:val="de-AT"/>
        </w:rPr>
        <w:t>qëndrueshëm</w:t>
      </w:r>
      <w:proofErr w:type="spellEnd"/>
      <w:r w:rsidRPr="007A6413">
        <w:rPr>
          <w:sz w:val="24"/>
          <w:szCs w:val="24"/>
          <w:lang w:val="de-AT"/>
        </w:rPr>
        <w:t>.</w:t>
      </w:r>
    </w:p>
    <w:p w14:paraId="48C5EFE4" w14:textId="77777777" w:rsidR="007A6413" w:rsidRPr="007A6413" w:rsidRDefault="007A6413" w:rsidP="007A6413">
      <w:pPr>
        <w:spacing w:after="0" w:line="240" w:lineRule="auto"/>
        <w:rPr>
          <w:sz w:val="24"/>
          <w:szCs w:val="24"/>
          <w:lang w:val="de-AT"/>
        </w:rPr>
      </w:pPr>
    </w:p>
    <w:p w14:paraId="2FBA7D2C" w14:textId="77777777" w:rsidR="007A6413" w:rsidRDefault="007A6413" w:rsidP="004826EB">
      <w:pPr>
        <w:spacing w:after="0" w:line="240" w:lineRule="auto"/>
        <w:rPr>
          <w:sz w:val="24"/>
          <w:szCs w:val="24"/>
          <w:lang w:val="en-US"/>
        </w:rPr>
      </w:pPr>
      <w:proofErr w:type="spellStart"/>
      <w:r w:rsidRPr="007A6413">
        <w:rPr>
          <w:sz w:val="24"/>
          <w:szCs w:val="24"/>
          <w:lang w:val="en-US"/>
        </w:rPr>
        <w:lastRenderedPageBreak/>
        <w:t>Strategjia</w:t>
      </w:r>
      <w:proofErr w:type="spellEnd"/>
      <w:r w:rsidRPr="007A6413">
        <w:rPr>
          <w:sz w:val="24"/>
          <w:szCs w:val="24"/>
          <w:lang w:val="en-US"/>
        </w:rPr>
        <w:t xml:space="preserve"> </w:t>
      </w:r>
      <w:proofErr w:type="spellStart"/>
      <w:r w:rsidRPr="007A6413">
        <w:rPr>
          <w:sz w:val="24"/>
          <w:szCs w:val="24"/>
          <w:lang w:val="en-US"/>
        </w:rPr>
        <w:t>PRiSE</w:t>
      </w:r>
      <w:proofErr w:type="spellEnd"/>
      <w:r w:rsidRPr="007A6413">
        <w:rPr>
          <w:sz w:val="24"/>
          <w:szCs w:val="24"/>
          <w:lang w:val="en-US"/>
        </w:rPr>
        <w:t xml:space="preserve"> </w:t>
      </w:r>
      <w:proofErr w:type="spellStart"/>
      <w:r w:rsidRPr="007A6413">
        <w:rPr>
          <w:sz w:val="24"/>
          <w:szCs w:val="24"/>
          <w:lang w:val="en-US"/>
        </w:rPr>
        <w:t>ofron</w:t>
      </w:r>
      <w:proofErr w:type="spellEnd"/>
      <w:r w:rsidRPr="007A6413">
        <w:rPr>
          <w:sz w:val="24"/>
          <w:szCs w:val="24"/>
          <w:lang w:val="en-US"/>
        </w:rPr>
        <w:t xml:space="preserve"> </w:t>
      </w:r>
      <w:proofErr w:type="spellStart"/>
      <w:r w:rsidRPr="007A6413">
        <w:rPr>
          <w:sz w:val="24"/>
          <w:szCs w:val="24"/>
          <w:lang w:val="en-US"/>
        </w:rPr>
        <w:t>një</w:t>
      </w:r>
      <w:proofErr w:type="spellEnd"/>
      <w:r w:rsidRPr="007A6413">
        <w:rPr>
          <w:sz w:val="24"/>
          <w:szCs w:val="24"/>
          <w:lang w:val="en-US"/>
        </w:rPr>
        <w:t xml:space="preserve"> plan </w:t>
      </w:r>
      <w:proofErr w:type="spellStart"/>
      <w:r w:rsidRPr="007A6413">
        <w:rPr>
          <w:sz w:val="24"/>
          <w:szCs w:val="24"/>
          <w:lang w:val="en-US"/>
        </w:rPr>
        <w:t>të</w:t>
      </w:r>
      <w:proofErr w:type="spellEnd"/>
      <w:r w:rsidRPr="007A6413">
        <w:rPr>
          <w:sz w:val="24"/>
          <w:szCs w:val="24"/>
          <w:lang w:val="en-US"/>
        </w:rPr>
        <w:t xml:space="preserve"> </w:t>
      </w:r>
      <w:proofErr w:type="spellStart"/>
      <w:r w:rsidRPr="007A6413">
        <w:rPr>
          <w:sz w:val="24"/>
          <w:szCs w:val="24"/>
          <w:lang w:val="en-US"/>
        </w:rPr>
        <w:t>qartë</w:t>
      </w:r>
      <w:proofErr w:type="spellEnd"/>
      <w:r w:rsidRPr="007A6413">
        <w:rPr>
          <w:sz w:val="24"/>
          <w:szCs w:val="24"/>
          <w:lang w:val="en-US"/>
        </w:rPr>
        <w:t xml:space="preserve"> </w:t>
      </w:r>
      <w:proofErr w:type="spellStart"/>
      <w:r w:rsidRPr="007A6413">
        <w:rPr>
          <w:sz w:val="24"/>
          <w:szCs w:val="24"/>
          <w:lang w:val="en-US"/>
        </w:rPr>
        <w:t>për</w:t>
      </w:r>
      <w:proofErr w:type="spellEnd"/>
      <w:r w:rsidRPr="007A6413">
        <w:rPr>
          <w:sz w:val="24"/>
          <w:szCs w:val="24"/>
          <w:lang w:val="en-US"/>
        </w:rPr>
        <w:t xml:space="preserve"> </w:t>
      </w:r>
      <w:proofErr w:type="spellStart"/>
      <w:r w:rsidRPr="007A6413">
        <w:rPr>
          <w:sz w:val="24"/>
          <w:szCs w:val="24"/>
          <w:lang w:val="en-US"/>
        </w:rPr>
        <w:t>të</w:t>
      </w:r>
      <w:proofErr w:type="spellEnd"/>
      <w:r w:rsidRPr="007A6413">
        <w:rPr>
          <w:sz w:val="24"/>
          <w:szCs w:val="24"/>
          <w:lang w:val="en-US"/>
        </w:rPr>
        <w:t xml:space="preserve"> </w:t>
      </w:r>
      <w:proofErr w:type="spellStart"/>
      <w:r w:rsidRPr="007A6413">
        <w:rPr>
          <w:sz w:val="24"/>
          <w:szCs w:val="24"/>
          <w:lang w:val="en-US"/>
        </w:rPr>
        <w:t>arritur</w:t>
      </w:r>
      <w:proofErr w:type="spellEnd"/>
      <w:r w:rsidRPr="007A6413">
        <w:rPr>
          <w:sz w:val="24"/>
          <w:szCs w:val="24"/>
          <w:lang w:val="en-US"/>
        </w:rPr>
        <w:t xml:space="preserve"> </w:t>
      </w:r>
      <w:proofErr w:type="spellStart"/>
      <w:r w:rsidRPr="007A6413">
        <w:rPr>
          <w:sz w:val="24"/>
          <w:szCs w:val="24"/>
          <w:lang w:val="en-US"/>
        </w:rPr>
        <w:t>këtë</w:t>
      </w:r>
      <w:proofErr w:type="spellEnd"/>
      <w:r w:rsidRPr="007A6413">
        <w:rPr>
          <w:sz w:val="24"/>
          <w:szCs w:val="24"/>
          <w:lang w:val="en-US"/>
        </w:rPr>
        <w:t xml:space="preserve">. Ju </w:t>
      </w:r>
      <w:proofErr w:type="spellStart"/>
      <w:r w:rsidRPr="007A6413">
        <w:rPr>
          <w:sz w:val="24"/>
          <w:szCs w:val="24"/>
          <w:lang w:val="en-US"/>
        </w:rPr>
        <w:t>mund</w:t>
      </w:r>
      <w:proofErr w:type="spellEnd"/>
      <w:r w:rsidRPr="007A6413">
        <w:rPr>
          <w:sz w:val="24"/>
          <w:szCs w:val="24"/>
          <w:lang w:val="en-US"/>
        </w:rPr>
        <w:t xml:space="preserve"> </w:t>
      </w:r>
      <w:proofErr w:type="spellStart"/>
      <w:r w:rsidRPr="007A6413">
        <w:rPr>
          <w:sz w:val="24"/>
          <w:szCs w:val="24"/>
          <w:lang w:val="en-US"/>
        </w:rPr>
        <w:t>të</w:t>
      </w:r>
      <w:proofErr w:type="spellEnd"/>
      <w:r w:rsidRPr="007A6413">
        <w:rPr>
          <w:sz w:val="24"/>
          <w:szCs w:val="24"/>
          <w:lang w:val="en-US"/>
        </w:rPr>
        <w:t xml:space="preserve"> </w:t>
      </w:r>
      <w:proofErr w:type="spellStart"/>
      <w:r w:rsidRPr="007A6413">
        <w:rPr>
          <w:sz w:val="24"/>
          <w:szCs w:val="24"/>
          <w:lang w:val="en-US"/>
        </w:rPr>
        <w:t>lexoni</w:t>
      </w:r>
      <w:proofErr w:type="spellEnd"/>
      <w:r w:rsidRPr="007A6413">
        <w:rPr>
          <w:sz w:val="24"/>
          <w:szCs w:val="24"/>
          <w:lang w:val="en-US"/>
        </w:rPr>
        <w:t xml:space="preserve"> </w:t>
      </w:r>
      <w:proofErr w:type="spellStart"/>
      <w:r w:rsidRPr="007A6413">
        <w:rPr>
          <w:sz w:val="24"/>
          <w:szCs w:val="24"/>
          <w:lang w:val="en-US"/>
        </w:rPr>
        <w:t>të</w:t>
      </w:r>
      <w:proofErr w:type="spellEnd"/>
      <w:r w:rsidRPr="007A6413">
        <w:rPr>
          <w:sz w:val="24"/>
          <w:szCs w:val="24"/>
          <w:lang w:val="en-US"/>
        </w:rPr>
        <w:t xml:space="preserve"> </w:t>
      </w:r>
      <w:proofErr w:type="spellStart"/>
      <w:r w:rsidRPr="007A6413">
        <w:rPr>
          <w:sz w:val="24"/>
          <w:szCs w:val="24"/>
          <w:lang w:val="en-US"/>
        </w:rPr>
        <w:t>gjithë</w:t>
      </w:r>
      <w:proofErr w:type="spellEnd"/>
      <w:r w:rsidRPr="007A6413">
        <w:rPr>
          <w:sz w:val="24"/>
          <w:szCs w:val="24"/>
          <w:lang w:val="en-US"/>
        </w:rPr>
        <w:t xml:space="preserve"> </w:t>
      </w:r>
      <w:proofErr w:type="spellStart"/>
      <w:r w:rsidRPr="007A6413">
        <w:rPr>
          <w:sz w:val="24"/>
          <w:szCs w:val="24"/>
          <w:lang w:val="en-US"/>
        </w:rPr>
        <w:t>strategjinë</w:t>
      </w:r>
      <w:proofErr w:type="spellEnd"/>
      <w:r w:rsidRPr="007A6413">
        <w:rPr>
          <w:sz w:val="24"/>
          <w:szCs w:val="24"/>
          <w:lang w:val="en-US"/>
        </w:rPr>
        <w:t xml:space="preserve"> </w:t>
      </w:r>
      <w:proofErr w:type="spellStart"/>
      <w:r w:rsidRPr="007A6413">
        <w:rPr>
          <w:sz w:val="24"/>
          <w:szCs w:val="24"/>
          <w:lang w:val="en-US"/>
        </w:rPr>
        <w:t>kërkimore</w:t>
      </w:r>
      <w:proofErr w:type="spellEnd"/>
      <w:r w:rsidRPr="007A6413">
        <w:rPr>
          <w:sz w:val="24"/>
          <w:szCs w:val="24"/>
          <w:lang w:val="en-US"/>
        </w:rPr>
        <w:t xml:space="preserve"> </w:t>
      </w:r>
      <w:proofErr w:type="spellStart"/>
      <w:r w:rsidRPr="007A6413">
        <w:rPr>
          <w:sz w:val="24"/>
          <w:szCs w:val="24"/>
          <w:lang w:val="en-US"/>
        </w:rPr>
        <w:t>në</w:t>
      </w:r>
      <w:proofErr w:type="spellEnd"/>
      <w:r w:rsidRPr="007A6413">
        <w:rPr>
          <w:sz w:val="24"/>
          <w:szCs w:val="24"/>
          <w:lang w:val="en-US"/>
        </w:rPr>
        <w:t xml:space="preserve"> </w:t>
      </w:r>
      <w:r w:rsidRPr="007A6413">
        <w:rPr>
          <w:i/>
          <w:iCs/>
          <w:sz w:val="24"/>
          <w:szCs w:val="24"/>
          <w:lang w:val="en-US"/>
        </w:rPr>
        <w:t>European Journal of Pain</w:t>
      </w:r>
      <w:r w:rsidRPr="007A6413">
        <w:rPr>
          <w:sz w:val="24"/>
          <w:szCs w:val="24"/>
          <w:lang w:val="en-US"/>
        </w:rPr>
        <w:t xml:space="preserve"> </w:t>
      </w:r>
      <w:proofErr w:type="spellStart"/>
      <w:r w:rsidRPr="007A6413">
        <w:rPr>
          <w:sz w:val="24"/>
          <w:szCs w:val="24"/>
          <w:lang w:val="en-US"/>
        </w:rPr>
        <w:t>këtu</w:t>
      </w:r>
      <w:proofErr w:type="spellEnd"/>
      <w:r>
        <w:rPr>
          <w:sz w:val="24"/>
          <w:szCs w:val="24"/>
          <w:lang w:val="en-US"/>
        </w:rPr>
        <w:t xml:space="preserve">: </w:t>
      </w:r>
    </w:p>
    <w:p w14:paraId="071DB178" w14:textId="50AA4F7A" w:rsidR="00276B89" w:rsidRPr="007A6413" w:rsidRDefault="007A6413" w:rsidP="004826EB">
      <w:pPr>
        <w:spacing w:after="0" w:line="240" w:lineRule="auto"/>
        <w:rPr>
          <w:sz w:val="24"/>
          <w:szCs w:val="24"/>
          <w:lang w:val="en-US"/>
        </w:rPr>
      </w:pPr>
      <w:hyperlink r:id="rId10" w:history="1">
        <w:r w:rsidRPr="005E5504">
          <w:rPr>
            <w:rStyle w:val="Hyperlink"/>
            <w:sz w:val="24"/>
            <w:szCs w:val="24"/>
            <w:lang w:val="en-US"/>
          </w:rPr>
          <w:t>https://onlinelibrary.wiley.com/doi/full/10.1002/ejp.4767</w:t>
        </w:r>
      </w:hyperlink>
      <w:r w:rsidR="00D445B3" w:rsidRPr="00A970DB">
        <w:rPr>
          <w:lang w:val="en-US"/>
        </w:rPr>
        <w:t xml:space="preserve"> </w:t>
      </w:r>
      <w:r w:rsidR="00276B89" w:rsidRPr="00A970DB">
        <w:rPr>
          <w:rFonts w:cs="Arial"/>
          <w:sz w:val="22"/>
          <w:lang w:val="en-US"/>
        </w:rPr>
        <w:br w:type="page"/>
      </w:r>
    </w:p>
    <w:p w14:paraId="0E7E9351" w14:textId="6080852D" w:rsidR="00F70667" w:rsidRPr="004A34F7" w:rsidRDefault="00F70667" w:rsidP="00AB623C">
      <w:pPr>
        <w:pStyle w:val="Heading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543C8A" w:rsidP="00543C8A">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68159" w14:textId="77777777" w:rsidR="005363EB" w:rsidRDefault="005363EB" w:rsidP="00F52239">
      <w:pPr>
        <w:spacing w:after="0" w:line="240" w:lineRule="auto"/>
      </w:pPr>
      <w:r>
        <w:separator/>
      </w:r>
    </w:p>
  </w:endnote>
  <w:endnote w:type="continuationSeparator" w:id="0">
    <w:p w14:paraId="1FFD62CE" w14:textId="77777777" w:rsidR="005363EB" w:rsidRDefault="005363EB"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C415C" w14:textId="77777777" w:rsidR="005363EB" w:rsidRDefault="005363EB" w:rsidP="00F52239">
      <w:pPr>
        <w:spacing w:after="0" w:line="240" w:lineRule="auto"/>
      </w:pPr>
      <w:r>
        <w:separator/>
      </w:r>
    </w:p>
  </w:footnote>
  <w:footnote w:type="continuationSeparator" w:id="0">
    <w:p w14:paraId="12C71D3D" w14:textId="77777777" w:rsidR="005363EB" w:rsidRDefault="005363EB"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17E00"/>
    <w:multiLevelType w:val="multilevel"/>
    <w:tmpl w:val="39B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64740"/>
    <w:multiLevelType w:val="multilevel"/>
    <w:tmpl w:val="6D5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84278">
    <w:abstractNumId w:val="2"/>
  </w:num>
  <w:num w:numId="2" w16cid:durableId="1377466987">
    <w:abstractNumId w:val="6"/>
  </w:num>
  <w:num w:numId="3" w16cid:durableId="417405487">
    <w:abstractNumId w:val="9"/>
  </w:num>
  <w:num w:numId="4" w16cid:durableId="1466005000">
    <w:abstractNumId w:val="15"/>
  </w:num>
  <w:num w:numId="5" w16cid:durableId="1125779405">
    <w:abstractNumId w:val="0"/>
  </w:num>
  <w:num w:numId="6" w16cid:durableId="1359575695">
    <w:abstractNumId w:val="1"/>
  </w:num>
  <w:num w:numId="7" w16cid:durableId="794327935">
    <w:abstractNumId w:val="19"/>
  </w:num>
  <w:num w:numId="8" w16cid:durableId="209347592">
    <w:abstractNumId w:val="5"/>
  </w:num>
  <w:num w:numId="9" w16cid:durableId="1558319965">
    <w:abstractNumId w:val="13"/>
  </w:num>
  <w:num w:numId="10" w16cid:durableId="87966829">
    <w:abstractNumId w:val="7"/>
  </w:num>
  <w:num w:numId="11" w16cid:durableId="1756977304">
    <w:abstractNumId w:val="11"/>
  </w:num>
  <w:num w:numId="12" w16cid:durableId="560407548">
    <w:abstractNumId w:val="20"/>
  </w:num>
  <w:num w:numId="13" w16cid:durableId="1074475711">
    <w:abstractNumId w:val="8"/>
  </w:num>
  <w:num w:numId="14" w16cid:durableId="2027095119">
    <w:abstractNumId w:val="14"/>
  </w:num>
  <w:num w:numId="15" w16cid:durableId="184830457">
    <w:abstractNumId w:val="17"/>
  </w:num>
  <w:num w:numId="16" w16cid:durableId="603727383">
    <w:abstractNumId w:val="4"/>
  </w:num>
  <w:num w:numId="17" w16cid:durableId="1076974536">
    <w:abstractNumId w:val="18"/>
  </w:num>
  <w:num w:numId="18" w16cid:durableId="1872693633">
    <w:abstractNumId w:val="3"/>
  </w:num>
  <w:num w:numId="19" w16cid:durableId="836118646">
    <w:abstractNumId w:val="10"/>
  </w:num>
  <w:num w:numId="20" w16cid:durableId="36441110">
    <w:abstractNumId w:val="12"/>
  </w:num>
  <w:num w:numId="21" w16cid:durableId="1103378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0C5195"/>
    <w:rsid w:val="0013154B"/>
    <w:rsid w:val="00174FC4"/>
    <w:rsid w:val="00192822"/>
    <w:rsid w:val="002224DC"/>
    <w:rsid w:val="002501F2"/>
    <w:rsid w:val="00255F7A"/>
    <w:rsid w:val="0026631C"/>
    <w:rsid w:val="00276B89"/>
    <w:rsid w:val="00283C27"/>
    <w:rsid w:val="002D7F31"/>
    <w:rsid w:val="00342BF1"/>
    <w:rsid w:val="00374F85"/>
    <w:rsid w:val="003B22E3"/>
    <w:rsid w:val="00451BAD"/>
    <w:rsid w:val="00461D23"/>
    <w:rsid w:val="004826EB"/>
    <w:rsid w:val="004A34F7"/>
    <w:rsid w:val="004D76EC"/>
    <w:rsid w:val="004E08CB"/>
    <w:rsid w:val="00500F5D"/>
    <w:rsid w:val="005363EB"/>
    <w:rsid w:val="00543C8A"/>
    <w:rsid w:val="00546438"/>
    <w:rsid w:val="00551902"/>
    <w:rsid w:val="005576E6"/>
    <w:rsid w:val="00594415"/>
    <w:rsid w:val="005D65E1"/>
    <w:rsid w:val="005F217E"/>
    <w:rsid w:val="006335F4"/>
    <w:rsid w:val="006365D0"/>
    <w:rsid w:val="006A0159"/>
    <w:rsid w:val="007A6413"/>
    <w:rsid w:val="007F2C0A"/>
    <w:rsid w:val="00866826"/>
    <w:rsid w:val="008762D7"/>
    <w:rsid w:val="00964F6E"/>
    <w:rsid w:val="009A4F68"/>
    <w:rsid w:val="00A62D7C"/>
    <w:rsid w:val="00A970DB"/>
    <w:rsid w:val="00AA3C58"/>
    <w:rsid w:val="00AB623C"/>
    <w:rsid w:val="00B3578C"/>
    <w:rsid w:val="00B65A9D"/>
    <w:rsid w:val="00CC1D08"/>
    <w:rsid w:val="00D445B3"/>
    <w:rsid w:val="00D76B7D"/>
    <w:rsid w:val="00DD42D1"/>
    <w:rsid w:val="00E075EB"/>
    <w:rsid w:val="00E37DD5"/>
    <w:rsid w:val="00EA4A3C"/>
    <w:rsid w:val="00EA7A46"/>
    <w:rsid w:val="00EF406D"/>
    <w:rsid w:val="00F00C34"/>
    <w:rsid w:val="00F14FE6"/>
    <w:rsid w:val="00F2473E"/>
    <w:rsid w:val="00F52239"/>
    <w:rsid w:val="00F532D2"/>
    <w:rsid w:val="00F70667"/>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Melinda Borzsak</cp:lastModifiedBy>
  <cp:revision>2</cp:revision>
  <dcterms:created xsi:type="dcterms:W3CDTF">2025-07-16T05:17:00Z</dcterms:created>
  <dcterms:modified xsi:type="dcterms:W3CDTF">2025-07-16T05:17:00Z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