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714DA" w14:textId="77777777" w:rsidR="00C07DF9" w:rsidRDefault="00C07DF9" w:rsidP="00C07DF9">
      <w:pPr>
        <w:spacing w:after="0" w:line="240" w:lineRule="auto"/>
        <w:rPr>
          <w:b/>
          <w:bCs/>
          <w:sz w:val="24"/>
          <w:szCs w:val="24"/>
          <w:lang w:val="en-US"/>
        </w:rPr>
      </w:pPr>
      <w:proofErr w:type="spellStart"/>
      <w:r w:rsidRPr="00C07DF9">
        <w:rPr>
          <w:b/>
          <w:bCs/>
          <w:sz w:val="24"/>
          <w:szCs w:val="24"/>
          <w:lang w:val="en-US"/>
        </w:rPr>
        <w:t>Miks</w:t>
      </w:r>
      <w:proofErr w:type="spellEnd"/>
      <w:r w:rsidRPr="00C07DF9">
        <w:rPr>
          <w:b/>
          <w:bCs/>
          <w:sz w:val="24"/>
          <w:szCs w:val="24"/>
          <w:lang w:val="en-US"/>
        </w:rPr>
        <w:t xml:space="preserve"> </w:t>
      </w:r>
      <w:proofErr w:type="spellStart"/>
      <w:r w:rsidRPr="00C07DF9">
        <w:rPr>
          <w:b/>
          <w:bCs/>
          <w:sz w:val="24"/>
          <w:szCs w:val="24"/>
          <w:lang w:val="en-US"/>
        </w:rPr>
        <w:t>valu-uuringud</w:t>
      </w:r>
      <w:proofErr w:type="spellEnd"/>
      <w:r w:rsidRPr="00C07DF9">
        <w:rPr>
          <w:b/>
          <w:bCs/>
          <w:sz w:val="24"/>
          <w:szCs w:val="24"/>
          <w:lang w:val="en-US"/>
        </w:rPr>
        <w:t xml:space="preserve"> on </w:t>
      </w:r>
      <w:proofErr w:type="spellStart"/>
      <w:r w:rsidRPr="00C07DF9">
        <w:rPr>
          <w:b/>
          <w:bCs/>
          <w:sz w:val="24"/>
          <w:szCs w:val="24"/>
          <w:lang w:val="en-US"/>
        </w:rPr>
        <w:t>olulised</w:t>
      </w:r>
      <w:proofErr w:type="spellEnd"/>
    </w:p>
    <w:p w14:paraId="13F3BB71" w14:textId="77777777" w:rsidR="00C07DF9" w:rsidRPr="00C07DF9" w:rsidRDefault="00C07DF9" w:rsidP="00C07DF9">
      <w:pPr>
        <w:spacing w:after="0" w:line="240" w:lineRule="auto"/>
        <w:rPr>
          <w:sz w:val="24"/>
          <w:szCs w:val="24"/>
          <w:lang w:val="en-US"/>
        </w:rPr>
      </w:pPr>
    </w:p>
    <w:p w14:paraId="7057CAAE" w14:textId="77777777" w:rsidR="00C07DF9" w:rsidRPr="00C07DF9" w:rsidRDefault="00C07DF9" w:rsidP="00C07DF9">
      <w:pPr>
        <w:spacing w:after="0" w:line="240" w:lineRule="auto"/>
        <w:rPr>
          <w:sz w:val="24"/>
          <w:szCs w:val="24"/>
          <w:lang w:val="en-US"/>
        </w:rPr>
      </w:pPr>
      <w:proofErr w:type="spellStart"/>
      <w:r w:rsidRPr="00C07DF9">
        <w:rPr>
          <w:b/>
          <w:bCs/>
          <w:sz w:val="24"/>
          <w:szCs w:val="24"/>
          <w:lang w:val="en-US"/>
        </w:rPr>
        <w:t>Sissejuhatus</w:t>
      </w:r>
      <w:proofErr w:type="spellEnd"/>
      <w:r w:rsidRPr="00C07DF9">
        <w:rPr>
          <w:b/>
          <w:bCs/>
          <w:sz w:val="24"/>
          <w:szCs w:val="24"/>
          <w:lang w:val="en-US"/>
        </w:rPr>
        <w:t xml:space="preserve">: Mis on </w:t>
      </w:r>
      <w:proofErr w:type="spellStart"/>
      <w:r w:rsidRPr="00C07DF9">
        <w:rPr>
          <w:b/>
          <w:bCs/>
          <w:sz w:val="24"/>
          <w:szCs w:val="24"/>
          <w:lang w:val="en-US"/>
        </w:rPr>
        <w:t>probleem</w:t>
      </w:r>
      <w:proofErr w:type="spellEnd"/>
      <w:r w:rsidRPr="00C07DF9">
        <w:rPr>
          <w:b/>
          <w:bCs/>
          <w:sz w:val="24"/>
          <w:szCs w:val="24"/>
          <w:lang w:val="en-US"/>
        </w:rPr>
        <w:t>?</w:t>
      </w:r>
    </w:p>
    <w:p w14:paraId="73076D18" w14:textId="02048ECC" w:rsidR="00C07DF9" w:rsidRDefault="00C07DF9" w:rsidP="00C07DF9">
      <w:pPr>
        <w:spacing w:after="0" w:line="240" w:lineRule="auto"/>
        <w:rPr>
          <w:sz w:val="24"/>
          <w:szCs w:val="24"/>
          <w:lang w:val="en-US"/>
        </w:rPr>
      </w:pPr>
      <w:proofErr w:type="spellStart"/>
      <w:r w:rsidRPr="00C07DF9">
        <w:rPr>
          <w:sz w:val="24"/>
          <w:szCs w:val="24"/>
          <w:lang w:val="en-US"/>
        </w:rPr>
        <w:t>Valu</w:t>
      </w:r>
      <w:proofErr w:type="spellEnd"/>
      <w:r w:rsidRPr="00C07DF9">
        <w:rPr>
          <w:sz w:val="24"/>
          <w:szCs w:val="24"/>
          <w:lang w:val="en-US"/>
        </w:rPr>
        <w:t xml:space="preserve"> on </w:t>
      </w:r>
      <w:proofErr w:type="spellStart"/>
      <w:r w:rsidRPr="00C07DF9">
        <w:rPr>
          <w:sz w:val="24"/>
          <w:szCs w:val="24"/>
          <w:lang w:val="en-US"/>
        </w:rPr>
        <w:t>kõige</w:t>
      </w:r>
      <w:proofErr w:type="spellEnd"/>
      <w:r w:rsidRPr="00C07DF9">
        <w:rPr>
          <w:sz w:val="24"/>
          <w:szCs w:val="24"/>
          <w:lang w:val="en-US"/>
        </w:rPr>
        <w:t xml:space="preserve"> </w:t>
      </w:r>
      <w:proofErr w:type="spellStart"/>
      <w:r w:rsidRPr="00C07DF9">
        <w:rPr>
          <w:sz w:val="24"/>
          <w:szCs w:val="24"/>
          <w:lang w:val="en-US"/>
        </w:rPr>
        <w:t>levinum</w:t>
      </w:r>
      <w:proofErr w:type="spellEnd"/>
      <w:r w:rsidRPr="00C07DF9">
        <w:rPr>
          <w:sz w:val="24"/>
          <w:szCs w:val="24"/>
          <w:lang w:val="en-US"/>
        </w:rPr>
        <w:t xml:space="preserve"> </w:t>
      </w:r>
      <w:proofErr w:type="spellStart"/>
      <w:r w:rsidRPr="00C07DF9">
        <w:rPr>
          <w:sz w:val="24"/>
          <w:szCs w:val="24"/>
          <w:lang w:val="en-US"/>
        </w:rPr>
        <w:t>põhjus</w:t>
      </w:r>
      <w:proofErr w:type="spellEnd"/>
      <w:r w:rsidRPr="00C07DF9">
        <w:rPr>
          <w:sz w:val="24"/>
          <w:szCs w:val="24"/>
          <w:lang w:val="en-US"/>
        </w:rPr>
        <w:t xml:space="preserve">, </w:t>
      </w:r>
      <w:proofErr w:type="spellStart"/>
      <w:r w:rsidRPr="00C07DF9">
        <w:rPr>
          <w:sz w:val="24"/>
          <w:szCs w:val="24"/>
          <w:lang w:val="en-US"/>
        </w:rPr>
        <w:t>miks</w:t>
      </w:r>
      <w:proofErr w:type="spellEnd"/>
      <w:r w:rsidRPr="00C07DF9">
        <w:rPr>
          <w:sz w:val="24"/>
          <w:szCs w:val="24"/>
          <w:lang w:val="en-US"/>
        </w:rPr>
        <w:t xml:space="preserve"> </w:t>
      </w:r>
      <w:proofErr w:type="spellStart"/>
      <w:r w:rsidRPr="00C07DF9">
        <w:rPr>
          <w:sz w:val="24"/>
          <w:szCs w:val="24"/>
          <w:lang w:val="en-US"/>
        </w:rPr>
        <w:t>inimesed</w:t>
      </w:r>
      <w:proofErr w:type="spellEnd"/>
      <w:r w:rsidRPr="00C07DF9">
        <w:rPr>
          <w:sz w:val="24"/>
          <w:szCs w:val="24"/>
          <w:lang w:val="en-US"/>
        </w:rPr>
        <w:t xml:space="preserve"> </w:t>
      </w:r>
      <w:proofErr w:type="spellStart"/>
      <w:r w:rsidRPr="00C07DF9">
        <w:rPr>
          <w:sz w:val="24"/>
          <w:szCs w:val="24"/>
          <w:lang w:val="en-US"/>
        </w:rPr>
        <w:t>Euroopas</w:t>
      </w:r>
      <w:proofErr w:type="spellEnd"/>
      <w:r w:rsidRPr="00C07DF9">
        <w:rPr>
          <w:sz w:val="24"/>
          <w:szCs w:val="24"/>
          <w:lang w:val="en-US"/>
        </w:rPr>
        <w:t xml:space="preserve"> </w:t>
      </w:r>
      <w:proofErr w:type="spellStart"/>
      <w:r w:rsidRPr="00C07DF9">
        <w:rPr>
          <w:sz w:val="24"/>
          <w:szCs w:val="24"/>
          <w:lang w:val="en-US"/>
        </w:rPr>
        <w:t>arsti</w:t>
      </w:r>
      <w:proofErr w:type="spellEnd"/>
      <w:r w:rsidRPr="00C07DF9">
        <w:rPr>
          <w:sz w:val="24"/>
          <w:szCs w:val="24"/>
          <w:lang w:val="en-US"/>
        </w:rPr>
        <w:t xml:space="preserve"> </w:t>
      </w:r>
      <w:proofErr w:type="spellStart"/>
      <w:r w:rsidRPr="00C07DF9">
        <w:rPr>
          <w:sz w:val="24"/>
          <w:szCs w:val="24"/>
          <w:lang w:val="en-US"/>
        </w:rPr>
        <w:t>poole</w:t>
      </w:r>
      <w:proofErr w:type="spellEnd"/>
      <w:r w:rsidRPr="00C07DF9">
        <w:rPr>
          <w:sz w:val="24"/>
          <w:szCs w:val="24"/>
          <w:lang w:val="en-US"/>
        </w:rPr>
        <w:t xml:space="preserve"> </w:t>
      </w:r>
      <w:proofErr w:type="spellStart"/>
      <w:r w:rsidRPr="00C07DF9">
        <w:rPr>
          <w:sz w:val="24"/>
          <w:szCs w:val="24"/>
          <w:lang w:val="en-US"/>
        </w:rPr>
        <w:t>pöörduvad</w:t>
      </w:r>
      <w:proofErr w:type="spellEnd"/>
      <w:r w:rsidRPr="00C07DF9">
        <w:rPr>
          <w:sz w:val="24"/>
          <w:szCs w:val="24"/>
          <w:lang w:val="en-US"/>
        </w:rPr>
        <w:t xml:space="preserve">. </w:t>
      </w:r>
      <w:proofErr w:type="spellStart"/>
      <w:r w:rsidRPr="00C07DF9">
        <w:rPr>
          <w:sz w:val="24"/>
          <w:szCs w:val="24"/>
          <w:lang w:val="en-US"/>
        </w:rPr>
        <w:t>Kuigi</w:t>
      </w:r>
      <w:proofErr w:type="spellEnd"/>
      <w:r w:rsidRPr="00C07DF9">
        <w:rPr>
          <w:sz w:val="24"/>
          <w:szCs w:val="24"/>
          <w:lang w:val="en-US"/>
        </w:rPr>
        <w:t xml:space="preserve"> </w:t>
      </w:r>
      <w:proofErr w:type="spellStart"/>
      <w:r w:rsidRPr="00C07DF9">
        <w:rPr>
          <w:sz w:val="24"/>
          <w:szCs w:val="24"/>
          <w:lang w:val="en-US"/>
        </w:rPr>
        <w:t>lühiajaline</w:t>
      </w:r>
      <w:proofErr w:type="spellEnd"/>
      <w:r w:rsidRPr="00C07DF9">
        <w:rPr>
          <w:sz w:val="24"/>
          <w:szCs w:val="24"/>
          <w:lang w:val="en-US"/>
        </w:rPr>
        <w:t xml:space="preserve"> </w:t>
      </w:r>
      <w:proofErr w:type="spellStart"/>
      <w:r w:rsidRPr="00C07DF9">
        <w:rPr>
          <w:sz w:val="24"/>
          <w:szCs w:val="24"/>
          <w:lang w:val="en-US"/>
        </w:rPr>
        <w:t>valu</w:t>
      </w:r>
      <w:proofErr w:type="spellEnd"/>
      <w:r w:rsidRPr="00C07DF9">
        <w:rPr>
          <w:sz w:val="24"/>
          <w:szCs w:val="24"/>
          <w:lang w:val="en-US"/>
        </w:rPr>
        <w:t xml:space="preserve"> (</w:t>
      </w:r>
      <w:proofErr w:type="spellStart"/>
      <w:r w:rsidRPr="00C07DF9">
        <w:rPr>
          <w:sz w:val="24"/>
          <w:szCs w:val="24"/>
          <w:lang w:val="en-US"/>
        </w:rPr>
        <w:t>näiteks</w:t>
      </w:r>
      <w:proofErr w:type="spellEnd"/>
      <w:r w:rsidRPr="00C07DF9">
        <w:rPr>
          <w:sz w:val="24"/>
          <w:szCs w:val="24"/>
          <w:lang w:val="en-US"/>
        </w:rPr>
        <w:t xml:space="preserve"> </w:t>
      </w:r>
      <w:proofErr w:type="spellStart"/>
      <w:r w:rsidRPr="00C07DF9">
        <w:rPr>
          <w:sz w:val="24"/>
          <w:szCs w:val="24"/>
          <w:lang w:val="en-US"/>
        </w:rPr>
        <w:t>vigastusest</w:t>
      </w:r>
      <w:proofErr w:type="spellEnd"/>
      <w:r w:rsidRPr="00C07DF9">
        <w:rPr>
          <w:sz w:val="24"/>
          <w:szCs w:val="24"/>
          <w:lang w:val="en-US"/>
        </w:rPr>
        <w:t xml:space="preserve"> </w:t>
      </w:r>
      <w:proofErr w:type="spellStart"/>
      <w:r w:rsidRPr="00C07DF9">
        <w:rPr>
          <w:sz w:val="24"/>
          <w:szCs w:val="24"/>
          <w:lang w:val="en-US"/>
        </w:rPr>
        <w:t>tulenev</w:t>
      </w:r>
      <w:proofErr w:type="spellEnd"/>
      <w:r w:rsidRPr="00C07DF9">
        <w:rPr>
          <w:sz w:val="24"/>
          <w:szCs w:val="24"/>
          <w:lang w:val="en-US"/>
        </w:rPr>
        <w:t xml:space="preserve">) </w:t>
      </w:r>
      <w:proofErr w:type="spellStart"/>
      <w:r w:rsidRPr="00C07DF9">
        <w:rPr>
          <w:sz w:val="24"/>
          <w:szCs w:val="24"/>
          <w:lang w:val="en-US"/>
        </w:rPr>
        <w:t>täidab</w:t>
      </w:r>
      <w:proofErr w:type="spellEnd"/>
      <w:r w:rsidRPr="00C07DF9">
        <w:rPr>
          <w:sz w:val="24"/>
          <w:szCs w:val="24"/>
          <w:lang w:val="en-US"/>
        </w:rPr>
        <w:t xml:space="preserve"> </w:t>
      </w:r>
      <w:proofErr w:type="spellStart"/>
      <w:r w:rsidRPr="00C07DF9">
        <w:rPr>
          <w:sz w:val="24"/>
          <w:szCs w:val="24"/>
          <w:lang w:val="en-US"/>
        </w:rPr>
        <w:t>kaitsefunktsiooni</w:t>
      </w:r>
      <w:proofErr w:type="spellEnd"/>
      <w:r w:rsidRPr="00C07DF9">
        <w:rPr>
          <w:sz w:val="24"/>
          <w:szCs w:val="24"/>
          <w:lang w:val="en-US"/>
        </w:rPr>
        <w:t xml:space="preserve">, </w:t>
      </w:r>
      <w:proofErr w:type="spellStart"/>
      <w:r w:rsidRPr="00C07DF9">
        <w:rPr>
          <w:sz w:val="24"/>
          <w:szCs w:val="24"/>
          <w:lang w:val="en-US"/>
        </w:rPr>
        <w:t>võib</w:t>
      </w:r>
      <w:proofErr w:type="spellEnd"/>
      <w:r w:rsidRPr="00C07DF9">
        <w:rPr>
          <w:sz w:val="24"/>
          <w:szCs w:val="24"/>
          <w:lang w:val="en-US"/>
        </w:rPr>
        <w:t xml:space="preserve"> </w:t>
      </w:r>
      <w:proofErr w:type="spellStart"/>
      <w:r w:rsidRPr="00C07DF9">
        <w:rPr>
          <w:sz w:val="24"/>
          <w:szCs w:val="24"/>
          <w:lang w:val="en-US"/>
        </w:rPr>
        <w:t>pikaajaline</w:t>
      </w:r>
      <w:proofErr w:type="spellEnd"/>
      <w:r w:rsidRPr="00C07DF9">
        <w:rPr>
          <w:sz w:val="24"/>
          <w:szCs w:val="24"/>
          <w:lang w:val="en-US"/>
        </w:rPr>
        <w:t xml:space="preserve"> </w:t>
      </w:r>
      <w:proofErr w:type="spellStart"/>
      <w:r w:rsidRPr="00C07DF9">
        <w:rPr>
          <w:sz w:val="24"/>
          <w:szCs w:val="24"/>
          <w:lang w:val="en-US"/>
        </w:rPr>
        <w:t>ehk</w:t>
      </w:r>
      <w:proofErr w:type="spellEnd"/>
      <w:r w:rsidRPr="00C07DF9">
        <w:rPr>
          <w:sz w:val="24"/>
          <w:szCs w:val="24"/>
          <w:lang w:val="en-US"/>
        </w:rPr>
        <w:t xml:space="preserve"> </w:t>
      </w:r>
      <w:proofErr w:type="spellStart"/>
      <w:r w:rsidRPr="00C07DF9">
        <w:rPr>
          <w:sz w:val="24"/>
          <w:szCs w:val="24"/>
          <w:lang w:val="en-US"/>
        </w:rPr>
        <w:t>krooniline</w:t>
      </w:r>
      <w:proofErr w:type="spellEnd"/>
      <w:r w:rsidRPr="00C07DF9">
        <w:rPr>
          <w:sz w:val="24"/>
          <w:szCs w:val="24"/>
          <w:lang w:val="en-US"/>
        </w:rPr>
        <w:t xml:space="preserve"> </w:t>
      </w:r>
      <w:proofErr w:type="spellStart"/>
      <w:r w:rsidRPr="00C07DF9">
        <w:rPr>
          <w:sz w:val="24"/>
          <w:szCs w:val="24"/>
          <w:lang w:val="en-US"/>
        </w:rPr>
        <w:t>valu</w:t>
      </w:r>
      <w:proofErr w:type="spellEnd"/>
      <w:r w:rsidRPr="00C07DF9">
        <w:rPr>
          <w:sz w:val="24"/>
          <w:szCs w:val="24"/>
          <w:lang w:val="en-US"/>
        </w:rPr>
        <w:t xml:space="preserve"> (</w:t>
      </w:r>
      <w:proofErr w:type="spellStart"/>
      <w:r w:rsidRPr="00C07DF9">
        <w:rPr>
          <w:sz w:val="24"/>
          <w:szCs w:val="24"/>
          <w:lang w:val="en-US"/>
        </w:rPr>
        <w:t>üle</w:t>
      </w:r>
      <w:proofErr w:type="spellEnd"/>
      <w:r w:rsidRPr="00C07DF9">
        <w:rPr>
          <w:sz w:val="24"/>
          <w:szCs w:val="24"/>
          <w:lang w:val="en-US"/>
        </w:rPr>
        <w:t xml:space="preserve"> </w:t>
      </w:r>
      <w:proofErr w:type="spellStart"/>
      <w:r w:rsidRPr="00C07DF9">
        <w:rPr>
          <w:sz w:val="24"/>
          <w:szCs w:val="24"/>
          <w:lang w:val="en-US"/>
        </w:rPr>
        <w:t>kolme</w:t>
      </w:r>
      <w:proofErr w:type="spellEnd"/>
      <w:r w:rsidRPr="00C07DF9">
        <w:rPr>
          <w:sz w:val="24"/>
          <w:szCs w:val="24"/>
          <w:lang w:val="en-US"/>
        </w:rPr>
        <w:t xml:space="preserve"> </w:t>
      </w:r>
      <w:proofErr w:type="spellStart"/>
      <w:r w:rsidRPr="00C07DF9">
        <w:rPr>
          <w:sz w:val="24"/>
          <w:szCs w:val="24"/>
          <w:lang w:val="en-US"/>
        </w:rPr>
        <w:t>kuu</w:t>
      </w:r>
      <w:proofErr w:type="spellEnd"/>
      <w:r w:rsidRPr="00C07DF9">
        <w:rPr>
          <w:sz w:val="24"/>
          <w:szCs w:val="24"/>
          <w:lang w:val="en-US"/>
        </w:rPr>
        <w:t xml:space="preserve">) </w:t>
      </w:r>
      <w:proofErr w:type="spellStart"/>
      <w:r w:rsidRPr="00C07DF9">
        <w:rPr>
          <w:sz w:val="24"/>
          <w:szCs w:val="24"/>
          <w:lang w:val="en-US"/>
        </w:rPr>
        <w:t>oluliselt</w:t>
      </w:r>
      <w:proofErr w:type="spellEnd"/>
      <w:r w:rsidRPr="00C07DF9">
        <w:rPr>
          <w:sz w:val="24"/>
          <w:szCs w:val="24"/>
          <w:lang w:val="en-US"/>
        </w:rPr>
        <w:t xml:space="preserve"> </w:t>
      </w:r>
      <w:proofErr w:type="spellStart"/>
      <w:r w:rsidRPr="00C07DF9">
        <w:rPr>
          <w:sz w:val="24"/>
          <w:szCs w:val="24"/>
          <w:lang w:val="en-US"/>
        </w:rPr>
        <w:t>mõjutada</w:t>
      </w:r>
      <w:proofErr w:type="spellEnd"/>
      <w:r w:rsidRPr="00C07DF9">
        <w:rPr>
          <w:sz w:val="24"/>
          <w:szCs w:val="24"/>
          <w:lang w:val="en-US"/>
        </w:rPr>
        <w:t xml:space="preserve"> </w:t>
      </w:r>
      <w:proofErr w:type="spellStart"/>
      <w:r w:rsidRPr="00C07DF9">
        <w:rPr>
          <w:sz w:val="24"/>
          <w:szCs w:val="24"/>
          <w:lang w:val="en-US"/>
        </w:rPr>
        <w:t>inimese</w:t>
      </w:r>
      <w:proofErr w:type="spellEnd"/>
      <w:r w:rsidRPr="00C07DF9">
        <w:rPr>
          <w:sz w:val="24"/>
          <w:szCs w:val="24"/>
          <w:lang w:val="en-US"/>
        </w:rPr>
        <w:t xml:space="preserve"> </w:t>
      </w:r>
      <w:proofErr w:type="spellStart"/>
      <w:r w:rsidRPr="00C07DF9">
        <w:rPr>
          <w:sz w:val="24"/>
          <w:szCs w:val="24"/>
          <w:lang w:val="en-US"/>
        </w:rPr>
        <w:t>elukvaliteeti</w:t>
      </w:r>
      <w:proofErr w:type="spellEnd"/>
      <w:r w:rsidRPr="00C07DF9">
        <w:rPr>
          <w:sz w:val="24"/>
          <w:szCs w:val="24"/>
          <w:lang w:val="en-US"/>
        </w:rPr>
        <w:t xml:space="preserve">. See </w:t>
      </w:r>
      <w:proofErr w:type="spellStart"/>
      <w:r w:rsidRPr="00C07DF9">
        <w:rPr>
          <w:sz w:val="24"/>
          <w:szCs w:val="24"/>
          <w:lang w:val="en-US"/>
        </w:rPr>
        <w:t>mõjutab</w:t>
      </w:r>
      <w:proofErr w:type="spellEnd"/>
      <w:r w:rsidRPr="00C07DF9">
        <w:rPr>
          <w:sz w:val="24"/>
          <w:szCs w:val="24"/>
          <w:lang w:val="en-US"/>
        </w:rPr>
        <w:t xml:space="preserve"> </w:t>
      </w:r>
      <w:proofErr w:type="spellStart"/>
      <w:r w:rsidRPr="00C07DF9">
        <w:rPr>
          <w:sz w:val="24"/>
          <w:szCs w:val="24"/>
          <w:lang w:val="en-US"/>
        </w:rPr>
        <w:t>mitte</w:t>
      </w:r>
      <w:proofErr w:type="spellEnd"/>
      <w:r w:rsidRPr="00C07DF9">
        <w:rPr>
          <w:sz w:val="24"/>
          <w:szCs w:val="24"/>
          <w:lang w:val="en-US"/>
        </w:rPr>
        <w:t xml:space="preserve"> </w:t>
      </w:r>
      <w:proofErr w:type="spellStart"/>
      <w:r w:rsidRPr="00C07DF9">
        <w:rPr>
          <w:sz w:val="24"/>
          <w:szCs w:val="24"/>
          <w:lang w:val="en-US"/>
        </w:rPr>
        <w:t>ainult</w:t>
      </w:r>
      <w:proofErr w:type="spellEnd"/>
      <w:r w:rsidRPr="00C07DF9">
        <w:rPr>
          <w:sz w:val="24"/>
          <w:szCs w:val="24"/>
          <w:lang w:val="en-US"/>
        </w:rPr>
        <w:t xml:space="preserve"> </w:t>
      </w:r>
      <w:proofErr w:type="spellStart"/>
      <w:r w:rsidRPr="00C07DF9">
        <w:rPr>
          <w:sz w:val="24"/>
          <w:szCs w:val="24"/>
          <w:lang w:val="en-US"/>
        </w:rPr>
        <w:t>füüsilist</w:t>
      </w:r>
      <w:proofErr w:type="spellEnd"/>
      <w:r w:rsidRPr="00C07DF9">
        <w:rPr>
          <w:sz w:val="24"/>
          <w:szCs w:val="24"/>
          <w:lang w:val="en-US"/>
        </w:rPr>
        <w:t xml:space="preserve"> ja </w:t>
      </w:r>
      <w:proofErr w:type="spellStart"/>
      <w:r w:rsidRPr="00C07DF9">
        <w:rPr>
          <w:sz w:val="24"/>
          <w:szCs w:val="24"/>
          <w:lang w:val="en-US"/>
        </w:rPr>
        <w:t>vaimset</w:t>
      </w:r>
      <w:proofErr w:type="spellEnd"/>
      <w:r w:rsidRPr="00C07DF9">
        <w:rPr>
          <w:sz w:val="24"/>
          <w:szCs w:val="24"/>
          <w:lang w:val="en-US"/>
        </w:rPr>
        <w:t xml:space="preserve"> </w:t>
      </w:r>
      <w:proofErr w:type="spellStart"/>
      <w:r w:rsidRPr="00C07DF9">
        <w:rPr>
          <w:sz w:val="24"/>
          <w:szCs w:val="24"/>
          <w:lang w:val="en-US"/>
        </w:rPr>
        <w:t>tervist</w:t>
      </w:r>
      <w:proofErr w:type="spellEnd"/>
      <w:r w:rsidRPr="00C07DF9">
        <w:rPr>
          <w:sz w:val="24"/>
          <w:szCs w:val="24"/>
          <w:lang w:val="en-US"/>
        </w:rPr>
        <w:t xml:space="preserve">, </w:t>
      </w:r>
      <w:proofErr w:type="spellStart"/>
      <w:r w:rsidRPr="00C07DF9">
        <w:rPr>
          <w:sz w:val="24"/>
          <w:szCs w:val="24"/>
          <w:lang w:val="en-US"/>
        </w:rPr>
        <w:t>vaid</w:t>
      </w:r>
      <w:proofErr w:type="spellEnd"/>
      <w:r w:rsidRPr="00C07DF9">
        <w:rPr>
          <w:sz w:val="24"/>
          <w:szCs w:val="24"/>
          <w:lang w:val="en-US"/>
        </w:rPr>
        <w:t xml:space="preserve"> ka </w:t>
      </w:r>
      <w:proofErr w:type="spellStart"/>
      <w:r w:rsidRPr="00C07DF9">
        <w:rPr>
          <w:sz w:val="24"/>
          <w:szCs w:val="24"/>
          <w:lang w:val="en-US"/>
        </w:rPr>
        <w:t>tööd</w:t>
      </w:r>
      <w:proofErr w:type="spellEnd"/>
      <w:r w:rsidRPr="00C07DF9">
        <w:rPr>
          <w:sz w:val="24"/>
          <w:szCs w:val="24"/>
          <w:lang w:val="en-US"/>
        </w:rPr>
        <w:t xml:space="preserve">, </w:t>
      </w:r>
      <w:proofErr w:type="spellStart"/>
      <w:r w:rsidRPr="00C07DF9">
        <w:rPr>
          <w:sz w:val="24"/>
          <w:szCs w:val="24"/>
          <w:lang w:val="en-US"/>
        </w:rPr>
        <w:t>haridust</w:t>
      </w:r>
      <w:proofErr w:type="spellEnd"/>
      <w:r w:rsidRPr="00C07DF9">
        <w:rPr>
          <w:sz w:val="24"/>
          <w:szCs w:val="24"/>
          <w:lang w:val="en-US"/>
        </w:rPr>
        <w:t xml:space="preserve"> ja </w:t>
      </w:r>
      <w:proofErr w:type="spellStart"/>
      <w:r w:rsidRPr="00C07DF9">
        <w:rPr>
          <w:sz w:val="24"/>
          <w:szCs w:val="24"/>
          <w:lang w:val="en-US"/>
        </w:rPr>
        <w:t>suhteid</w:t>
      </w:r>
      <w:proofErr w:type="spellEnd"/>
      <w:r w:rsidRPr="00C07DF9">
        <w:rPr>
          <w:sz w:val="24"/>
          <w:szCs w:val="24"/>
          <w:lang w:val="en-US"/>
        </w:rPr>
        <w:t xml:space="preserve">. </w:t>
      </w:r>
      <w:proofErr w:type="spellStart"/>
      <w:r w:rsidRPr="00C07DF9">
        <w:rPr>
          <w:sz w:val="24"/>
          <w:szCs w:val="24"/>
          <w:lang w:val="en-US"/>
        </w:rPr>
        <w:t>Valu</w:t>
      </w:r>
      <w:proofErr w:type="spellEnd"/>
      <w:r w:rsidRPr="00C07DF9">
        <w:rPr>
          <w:sz w:val="24"/>
          <w:szCs w:val="24"/>
          <w:lang w:val="en-US"/>
        </w:rPr>
        <w:t xml:space="preserve"> </w:t>
      </w:r>
      <w:proofErr w:type="spellStart"/>
      <w:r w:rsidRPr="00C07DF9">
        <w:rPr>
          <w:sz w:val="24"/>
          <w:szCs w:val="24"/>
          <w:lang w:val="en-US"/>
        </w:rPr>
        <w:t>ei</w:t>
      </w:r>
      <w:proofErr w:type="spellEnd"/>
      <w:r w:rsidRPr="00C07DF9">
        <w:rPr>
          <w:sz w:val="24"/>
          <w:szCs w:val="24"/>
          <w:lang w:val="en-US"/>
        </w:rPr>
        <w:t xml:space="preserve"> ole </w:t>
      </w:r>
      <w:proofErr w:type="spellStart"/>
      <w:r w:rsidRPr="00C07DF9">
        <w:rPr>
          <w:sz w:val="24"/>
          <w:szCs w:val="24"/>
          <w:lang w:val="en-US"/>
        </w:rPr>
        <w:t>pelgalt</w:t>
      </w:r>
      <w:proofErr w:type="spellEnd"/>
      <w:r w:rsidRPr="00C07DF9">
        <w:rPr>
          <w:sz w:val="24"/>
          <w:szCs w:val="24"/>
          <w:lang w:val="en-US"/>
        </w:rPr>
        <w:t xml:space="preserve"> </w:t>
      </w:r>
      <w:proofErr w:type="spellStart"/>
      <w:r w:rsidRPr="00C07DF9">
        <w:rPr>
          <w:sz w:val="24"/>
          <w:szCs w:val="24"/>
          <w:lang w:val="en-US"/>
        </w:rPr>
        <w:t>sümptom</w:t>
      </w:r>
      <w:proofErr w:type="spellEnd"/>
      <w:r w:rsidRPr="00C07DF9">
        <w:rPr>
          <w:sz w:val="24"/>
          <w:szCs w:val="24"/>
          <w:lang w:val="en-US"/>
        </w:rPr>
        <w:t xml:space="preserve"> – see on </w:t>
      </w:r>
      <w:proofErr w:type="spellStart"/>
      <w:r w:rsidRPr="00C07DF9">
        <w:rPr>
          <w:sz w:val="24"/>
          <w:szCs w:val="24"/>
          <w:lang w:val="en-US"/>
        </w:rPr>
        <w:t>tõsine</w:t>
      </w:r>
      <w:proofErr w:type="spellEnd"/>
      <w:r w:rsidRPr="00C07DF9">
        <w:rPr>
          <w:sz w:val="24"/>
          <w:szCs w:val="24"/>
          <w:lang w:val="en-US"/>
        </w:rPr>
        <w:t xml:space="preserve"> </w:t>
      </w:r>
      <w:proofErr w:type="spellStart"/>
      <w:r w:rsidRPr="00C07DF9">
        <w:rPr>
          <w:sz w:val="24"/>
          <w:szCs w:val="24"/>
          <w:lang w:val="en-US"/>
        </w:rPr>
        <w:t>terviseprobleem</w:t>
      </w:r>
      <w:proofErr w:type="spellEnd"/>
      <w:r w:rsidRPr="00C07DF9">
        <w:rPr>
          <w:sz w:val="24"/>
          <w:szCs w:val="24"/>
          <w:lang w:val="en-US"/>
        </w:rPr>
        <w:t xml:space="preserve"> </w:t>
      </w:r>
      <w:proofErr w:type="spellStart"/>
      <w:r w:rsidRPr="00C07DF9">
        <w:rPr>
          <w:sz w:val="24"/>
          <w:szCs w:val="24"/>
          <w:lang w:val="en-US"/>
        </w:rPr>
        <w:t>iseenesest</w:t>
      </w:r>
      <w:proofErr w:type="spellEnd"/>
      <w:r w:rsidRPr="00C07DF9">
        <w:rPr>
          <w:sz w:val="24"/>
          <w:szCs w:val="24"/>
          <w:lang w:val="en-US"/>
        </w:rPr>
        <w:t>.</w:t>
      </w:r>
    </w:p>
    <w:p w14:paraId="7C900E5E" w14:textId="77777777" w:rsidR="00C07DF9" w:rsidRPr="00C07DF9" w:rsidRDefault="00C07DF9" w:rsidP="00C07DF9">
      <w:pPr>
        <w:spacing w:after="0" w:line="240" w:lineRule="auto"/>
        <w:rPr>
          <w:sz w:val="24"/>
          <w:szCs w:val="24"/>
          <w:lang w:val="en-US"/>
        </w:rPr>
      </w:pPr>
    </w:p>
    <w:p w14:paraId="7EF12388" w14:textId="5EFE64CE" w:rsidR="00C07DF9" w:rsidRDefault="00C07DF9" w:rsidP="00C07DF9">
      <w:pPr>
        <w:spacing w:after="0" w:line="240" w:lineRule="auto"/>
        <w:rPr>
          <w:sz w:val="24"/>
          <w:szCs w:val="24"/>
          <w:lang w:val="en-US"/>
        </w:rPr>
      </w:pPr>
      <w:proofErr w:type="spellStart"/>
      <w:r w:rsidRPr="00C07DF9">
        <w:rPr>
          <w:sz w:val="24"/>
          <w:szCs w:val="24"/>
          <w:lang w:val="en-US"/>
        </w:rPr>
        <w:t>Krooniline</w:t>
      </w:r>
      <w:proofErr w:type="spellEnd"/>
      <w:r w:rsidRPr="00C07DF9">
        <w:rPr>
          <w:sz w:val="24"/>
          <w:szCs w:val="24"/>
          <w:lang w:val="en-US"/>
        </w:rPr>
        <w:t xml:space="preserve"> </w:t>
      </w:r>
      <w:proofErr w:type="spellStart"/>
      <w:r w:rsidRPr="00C07DF9">
        <w:rPr>
          <w:sz w:val="24"/>
          <w:szCs w:val="24"/>
          <w:lang w:val="en-US"/>
        </w:rPr>
        <w:t>valu</w:t>
      </w:r>
      <w:proofErr w:type="spellEnd"/>
      <w:r w:rsidRPr="00C07DF9">
        <w:rPr>
          <w:sz w:val="24"/>
          <w:szCs w:val="24"/>
          <w:lang w:val="en-US"/>
        </w:rPr>
        <w:t xml:space="preserve"> </w:t>
      </w:r>
      <w:proofErr w:type="spellStart"/>
      <w:r w:rsidRPr="00C07DF9">
        <w:rPr>
          <w:sz w:val="24"/>
          <w:szCs w:val="24"/>
          <w:lang w:val="en-US"/>
        </w:rPr>
        <w:t>ei</w:t>
      </w:r>
      <w:proofErr w:type="spellEnd"/>
      <w:r w:rsidRPr="00C07DF9">
        <w:rPr>
          <w:sz w:val="24"/>
          <w:szCs w:val="24"/>
          <w:lang w:val="en-US"/>
        </w:rPr>
        <w:t xml:space="preserve"> ole </w:t>
      </w:r>
      <w:proofErr w:type="spellStart"/>
      <w:r w:rsidRPr="00C07DF9">
        <w:rPr>
          <w:sz w:val="24"/>
          <w:szCs w:val="24"/>
          <w:lang w:val="en-US"/>
        </w:rPr>
        <w:t>ainult</w:t>
      </w:r>
      <w:proofErr w:type="spellEnd"/>
      <w:r w:rsidRPr="00C07DF9">
        <w:rPr>
          <w:sz w:val="24"/>
          <w:szCs w:val="24"/>
          <w:lang w:val="en-US"/>
        </w:rPr>
        <w:t xml:space="preserve"> </w:t>
      </w:r>
      <w:proofErr w:type="spellStart"/>
      <w:r w:rsidRPr="00C07DF9">
        <w:rPr>
          <w:sz w:val="24"/>
          <w:szCs w:val="24"/>
          <w:lang w:val="en-US"/>
        </w:rPr>
        <w:t>isiklik</w:t>
      </w:r>
      <w:proofErr w:type="spellEnd"/>
      <w:r w:rsidRPr="00C07DF9">
        <w:rPr>
          <w:sz w:val="24"/>
          <w:szCs w:val="24"/>
          <w:lang w:val="en-US"/>
        </w:rPr>
        <w:t xml:space="preserve"> </w:t>
      </w:r>
      <w:proofErr w:type="spellStart"/>
      <w:r w:rsidRPr="00C07DF9">
        <w:rPr>
          <w:sz w:val="24"/>
          <w:szCs w:val="24"/>
          <w:lang w:val="en-US"/>
        </w:rPr>
        <w:t>koorem</w:t>
      </w:r>
      <w:proofErr w:type="spellEnd"/>
      <w:r w:rsidR="00D24A33">
        <w:rPr>
          <w:sz w:val="24"/>
          <w:szCs w:val="24"/>
          <w:lang w:val="en-US"/>
        </w:rPr>
        <w:t>,</w:t>
      </w:r>
      <w:r w:rsidRPr="00C07DF9">
        <w:rPr>
          <w:sz w:val="24"/>
          <w:szCs w:val="24"/>
          <w:lang w:val="en-US"/>
        </w:rPr>
        <w:t xml:space="preserve"> </w:t>
      </w:r>
      <w:proofErr w:type="spellStart"/>
      <w:r w:rsidR="00D24A33">
        <w:rPr>
          <w:sz w:val="24"/>
          <w:szCs w:val="24"/>
          <w:lang w:val="en-US"/>
        </w:rPr>
        <w:t>vaid</w:t>
      </w:r>
      <w:proofErr w:type="spellEnd"/>
      <w:r w:rsidRPr="00C07DF9">
        <w:rPr>
          <w:sz w:val="24"/>
          <w:szCs w:val="24"/>
          <w:lang w:val="en-US"/>
        </w:rPr>
        <w:t xml:space="preserve"> </w:t>
      </w:r>
      <w:proofErr w:type="spellStart"/>
      <w:r w:rsidRPr="00C07DF9">
        <w:rPr>
          <w:sz w:val="24"/>
          <w:szCs w:val="24"/>
          <w:lang w:val="en-US"/>
        </w:rPr>
        <w:t>struktuurne</w:t>
      </w:r>
      <w:proofErr w:type="spellEnd"/>
      <w:r w:rsidRPr="00C07DF9">
        <w:rPr>
          <w:sz w:val="24"/>
          <w:szCs w:val="24"/>
          <w:lang w:val="en-US"/>
        </w:rPr>
        <w:t xml:space="preserve"> </w:t>
      </w:r>
      <w:proofErr w:type="spellStart"/>
      <w:r w:rsidRPr="00C07DF9">
        <w:rPr>
          <w:sz w:val="24"/>
          <w:szCs w:val="24"/>
          <w:lang w:val="en-US"/>
        </w:rPr>
        <w:t>probleem</w:t>
      </w:r>
      <w:proofErr w:type="spellEnd"/>
      <w:r w:rsidRPr="00C07DF9">
        <w:rPr>
          <w:sz w:val="24"/>
          <w:szCs w:val="24"/>
          <w:lang w:val="en-US"/>
        </w:rPr>
        <w:t xml:space="preserve">, </w:t>
      </w:r>
      <w:proofErr w:type="spellStart"/>
      <w:r w:rsidRPr="00C07DF9">
        <w:rPr>
          <w:sz w:val="24"/>
          <w:szCs w:val="24"/>
          <w:lang w:val="en-US"/>
        </w:rPr>
        <w:t>mi</w:t>
      </w:r>
      <w:r w:rsidR="00F873CB">
        <w:rPr>
          <w:sz w:val="24"/>
          <w:szCs w:val="24"/>
          <w:lang w:val="en-US"/>
        </w:rPr>
        <w:t>llel</w:t>
      </w:r>
      <w:proofErr w:type="spellEnd"/>
      <w:r w:rsidR="00F873CB">
        <w:rPr>
          <w:sz w:val="24"/>
          <w:szCs w:val="24"/>
          <w:lang w:val="en-US"/>
        </w:rPr>
        <w:t xml:space="preserve"> on </w:t>
      </w:r>
      <w:proofErr w:type="spellStart"/>
      <w:r w:rsidR="00F873CB">
        <w:rPr>
          <w:sz w:val="24"/>
          <w:szCs w:val="24"/>
          <w:lang w:val="en-US"/>
        </w:rPr>
        <w:t>oluline</w:t>
      </w:r>
      <w:proofErr w:type="spellEnd"/>
      <w:r w:rsidR="00F873CB">
        <w:rPr>
          <w:sz w:val="24"/>
          <w:szCs w:val="24"/>
          <w:lang w:val="en-US"/>
        </w:rPr>
        <w:t xml:space="preserve"> </w:t>
      </w:r>
      <w:r w:rsidRPr="00C07DF9">
        <w:rPr>
          <w:sz w:val="24"/>
          <w:szCs w:val="24"/>
          <w:lang w:val="en-US"/>
        </w:rPr>
        <w:t xml:space="preserve"> </w:t>
      </w:r>
      <w:proofErr w:type="spellStart"/>
      <w:r w:rsidR="00086889">
        <w:rPr>
          <w:sz w:val="24"/>
          <w:szCs w:val="24"/>
          <w:lang w:val="en-US"/>
        </w:rPr>
        <w:t>mõju</w:t>
      </w:r>
      <w:proofErr w:type="spellEnd"/>
      <w:r w:rsidRPr="00C07DF9">
        <w:rPr>
          <w:sz w:val="24"/>
          <w:szCs w:val="24"/>
          <w:lang w:val="en-US"/>
        </w:rPr>
        <w:t xml:space="preserve"> </w:t>
      </w:r>
      <w:proofErr w:type="spellStart"/>
      <w:r w:rsidRPr="00C07DF9">
        <w:rPr>
          <w:sz w:val="24"/>
          <w:szCs w:val="24"/>
          <w:lang w:val="en-US"/>
        </w:rPr>
        <w:t>majandus</w:t>
      </w:r>
      <w:r w:rsidR="00F873CB">
        <w:rPr>
          <w:sz w:val="24"/>
          <w:szCs w:val="24"/>
          <w:lang w:val="en-US"/>
        </w:rPr>
        <w:t>ele</w:t>
      </w:r>
      <w:bookmarkStart w:id="0" w:name="_GoBack"/>
      <w:bookmarkEnd w:id="0"/>
      <w:proofErr w:type="spellEnd"/>
      <w:r w:rsidRPr="00C07DF9">
        <w:rPr>
          <w:sz w:val="24"/>
          <w:szCs w:val="24"/>
          <w:lang w:val="en-US"/>
        </w:rPr>
        <w:t xml:space="preserve">, </w:t>
      </w:r>
      <w:proofErr w:type="spellStart"/>
      <w:r w:rsidRPr="00C07DF9">
        <w:rPr>
          <w:sz w:val="24"/>
          <w:szCs w:val="24"/>
          <w:lang w:val="en-US"/>
        </w:rPr>
        <w:t>koormab</w:t>
      </w:r>
      <w:proofErr w:type="spellEnd"/>
      <w:r w:rsidRPr="00C07DF9">
        <w:rPr>
          <w:sz w:val="24"/>
          <w:szCs w:val="24"/>
          <w:lang w:val="en-US"/>
        </w:rPr>
        <w:t xml:space="preserve"> </w:t>
      </w:r>
      <w:proofErr w:type="spellStart"/>
      <w:r w:rsidRPr="00C07DF9">
        <w:rPr>
          <w:sz w:val="24"/>
          <w:szCs w:val="24"/>
          <w:lang w:val="en-US"/>
        </w:rPr>
        <w:t>tervishoiusüsteeme</w:t>
      </w:r>
      <w:proofErr w:type="spellEnd"/>
      <w:r w:rsidRPr="00C07DF9">
        <w:rPr>
          <w:sz w:val="24"/>
          <w:szCs w:val="24"/>
          <w:lang w:val="en-US"/>
        </w:rPr>
        <w:t xml:space="preserve"> </w:t>
      </w:r>
      <w:proofErr w:type="spellStart"/>
      <w:r w:rsidRPr="00C07DF9">
        <w:rPr>
          <w:sz w:val="24"/>
          <w:szCs w:val="24"/>
          <w:lang w:val="en-US"/>
        </w:rPr>
        <w:t>ning</w:t>
      </w:r>
      <w:proofErr w:type="spellEnd"/>
      <w:r w:rsidRPr="00C07DF9">
        <w:rPr>
          <w:sz w:val="24"/>
          <w:szCs w:val="24"/>
          <w:lang w:val="en-US"/>
        </w:rPr>
        <w:t xml:space="preserve"> </w:t>
      </w:r>
      <w:proofErr w:type="spellStart"/>
      <w:r w:rsidRPr="00C07DF9">
        <w:rPr>
          <w:sz w:val="24"/>
          <w:szCs w:val="24"/>
          <w:lang w:val="en-US"/>
        </w:rPr>
        <w:t>süvendab</w:t>
      </w:r>
      <w:proofErr w:type="spellEnd"/>
      <w:r w:rsidRPr="00C07DF9">
        <w:rPr>
          <w:sz w:val="24"/>
          <w:szCs w:val="24"/>
          <w:lang w:val="en-US"/>
        </w:rPr>
        <w:t xml:space="preserve"> </w:t>
      </w:r>
      <w:proofErr w:type="spellStart"/>
      <w:r w:rsidRPr="00C07DF9">
        <w:rPr>
          <w:sz w:val="24"/>
          <w:szCs w:val="24"/>
          <w:lang w:val="en-US"/>
        </w:rPr>
        <w:t>sotsiaalset</w:t>
      </w:r>
      <w:proofErr w:type="spellEnd"/>
      <w:r w:rsidRPr="00C07DF9">
        <w:rPr>
          <w:sz w:val="24"/>
          <w:szCs w:val="24"/>
          <w:lang w:val="en-US"/>
        </w:rPr>
        <w:t xml:space="preserve"> </w:t>
      </w:r>
      <w:proofErr w:type="spellStart"/>
      <w:r w:rsidRPr="00C07DF9">
        <w:rPr>
          <w:sz w:val="24"/>
          <w:szCs w:val="24"/>
          <w:lang w:val="en-US"/>
        </w:rPr>
        <w:t>ebavõrdsust</w:t>
      </w:r>
      <w:proofErr w:type="spellEnd"/>
      <w:r w:rsidRPr="00C07DF9">
        <w:rPr>
          <w:sz w:val="24"/>
          <w:szCs w:val="24"/>
          <w:lang w:val="en-US"/>
        </w:rPr>
        <w:t xml:space="preserve"> </w:t>
      </w:r>
      <w:proofErr w:type="spellStart"/>
      <w:r w:rsidRPr="00C07DF9">
        <w:rPr>
          <w:sz w:val="24"/>
          <w:szCs w:val="24"/>
          <w:lang w:val="en-US"/>
        </w:rPr>
        <w:t>kogu</w:t>
      </w:r>
      <w:proofErr w:type="spellEnd"/>
      <w:r w:rsidRPr="00C07DF9">
        <w:rPr>
          <w:sz w:val="24"/>
          <w:szCs w:val="24"/>
          <w:lang w:val="en-US"/>
        </w:rPr>
        <w:t xml:space="preserve"> </w:t>
      </w:r>
      <w:proofErr w:type="spellStart"/>
      <w:r w:rsidRPr="00C07DF9">
        <w:rPr>
          <w:sz w:val="24"/>
          <w:szCs w:val="24"/>
          <w:lang w:val="en-US"/>
        </w:rPr>
        <w:t>Euroopa</w:t>
      </w:r>
      <w:proofErr w:type="spellEnd"/>
      <w:r w:rsidRPr="00C07DF9">
        <w:rPr>
          <w:sz w:val="24"/>
          <w:szCs w:val="24"/>
          <w:lang w:val="en-US"/>
        </w:rPr>
        <w:t xml:space="preserve"> </w:t>
      </w:r>
      <w:proofErr w:type="spellStart"/>
      <w:r w:rsidRPr="00C07DF9">
        <w:rPr>
          <w:sz w:val="24"/>
          <w:szCs w:val="24"/>
          <w:lang w:val="en-US"/>
        </w:rPr>
        <w:t>Liidus</w:t>
      </w:r>
      <w:proofErr w:type="spellEnd"/>
      <w:r w:rsidRPr="00C07DF9">
        <w:rPr>
          <w:sz w:val="24"/>
          <w:szCs w:val="24"/>
          <w:lang w:val="en-US"/>
        </w:rPr>
        <w:t xml:space="preserve">. </w:t>
      </w:r>
      <w:proofErr w:type="spellStart"/>
      <w:r w:rsidRPr="00C07DF9">
        <w:rPr>
          <w:sz w:val="24"/>
          <w:szCs w:val="24"/>
          <w:lang w:val="en-US"/>
        </w:rPr>
        <w:t>Rohkem</w:t>
      </w:r>
      <w:proofErr w:type="spellEnd"/>
      <w:r w:rsidRPr="00C07DF9">
        <w:rPr>
          <w:sz w:val="24"/>
          <w:szCs w:val="24"/>
          <w:lang w:val="en-US"/>
        </w:rPr>
        <w:t xml:space="preserve"> </w:t>
      </w:r>
      <w:proofErr w:type="spellStart"/>
      <w:r w:rsidRPr="00C07DF9">
        <w:rPr>
          <w:sz w:val="24"/>
          <w:szCs w:val="24"/>
          <w:lang w:val="en-US"/>
        </w:rPr>
        <w:t>kui</w:t>
      </w:r>
      <w:proofErr w:type="spellEnd"/>
      <w:r w:rsidRPr="00C07DF9">
        <w:rPr>
          <w:sz w:val="24"/>
          <w:szCs w:val="24"/>
          <w:lang w:val="en-US"/>
        </w:rPr>
        <w:t xml:space="preserve"> 150 </w:t>
      </w:r>
      <w:proofErr w:type="spellStart"/>
      <w:r w:rsidRPr="00C07DF9">
        <w:rPr>
          <w:sz w:val="24"/>
          <w:szCs w:val="24"/>
          <w:lang w:val="en-US"/>
        </w:rPr>
        <w:t>miljonit</w:t>
      </w:r>
      <w:proofErr w:type="spellEnd"/>
      <w:r w:rsidRPr="00C07DF9">
        <w:rPr>
          <w:sz w:val="24"/>
          <w:szCs w:val="24"/>
          <w:lang w:val="en-US"/>
        </w:rPr>
        <w:t xml:space="preserve"> </w:t>
      </w:r>
      <w:proofErr w:type="spellStart"/>
      <w:r w:rsidRPr="00C07DF9">
        <w:rPr>
          <w:sz w:val="24"/>
          <w:szCs w:val="24"/>
          <w:lang w:val="en-US"/>
        </w:rPr>
        <w:t>eurooplast</w:t>
      </w:r>
      <w:proofErr w:type="spellEnd"/>
      <w:r w:rsidRPr="00C07DF9">
        <w:rPr>
          <w:sz w:val="24"/>
          <w:szCs w:val="24"/>
          <w:lang w:val="en-US"/>
        </w:rPr>
        <w:t xml:space="preserve"> </w:t>
      </w:r>
      <w:proofErr w:type="spellStart"/>
      <w:r w:rsidRPr="00C07DF9">
        <w:rPr>
          <w:sz w:val="24"/>
          <w:szCs w:val="24"/>
          <w:lang w:val="en-US"/>
        </w:rPr>
        <w:t>elab</w:t>
      </w:r>
      <w:proofErr w:type="spellEnd"/>
      <w:r w:rsidRPr="00C07DF9">
        <w:rPr>
          <w:sz w:val="24"/>
          <w:szCs w:val="24"/>
          <w:lang w:val="en-US"/>
        </w:rPr>
        <w:t xml:space="preserve"> </w:t>
      </w:r>
      <w:proofErr w:type="spellStart"/>
      <w:r w:rsidRPr="00C07DF9">
        <w:rPr>
          <w:sz w:val="24"/>
          <w:szCs w:val="24"/>
          <w:lang w:val="en-US"/>
        </w:rPr>
        <w:t>kroonilise</w:t>
      </w:r>
      <w:proofErr w:type="spellEnd"/>
      <w:r w:rsidRPr="00C07DF9">
        <w:rPr>
          <w:sz w:val="24"/>
          <w:szCs w:val="24"/>
          <w:lang w:val="en-US"/>
        </w:rPr>
        <w:t xml:space="preserve"> </w:t>
      </w:r>
      <w:proofErr w:type="spellStart"/>
      <w:r w:rsidRPr="00C07DF9">
        <w:rPr>
          <w:sz w:val="24"/>
          <w:szCs w:val="24"/>
          <w:lang w:val="en-US"/>
        </w:rPr>
        <w:t>valuga</w:t>
      </w:r>
      <w:proofErr w:type="spellEnd"/>
      <w:r w:rsidRPr="00C07DF9">
        <w:rPr>
          <w:sz w:val="24"/>
          <w:szCs w:val="24"/>
          <w:lang w:val="en-US"/>
        </w:rPr>
        <w:t xml:space="preserve"> </w:t>
      </w:r>
      <w:r w:rsidR="00D24A33">
        <w:rPr>
          <w:sz w:val="24"/>
          <w:szCs w:val="24"/>
          <w:lang w:val="en-US"/>
        </w:rPr>
        <w:t xml:space="preserve">ja </w:t>
      </w:r>
      <w:r w:rsidRPr="00C07DF9">
        <w:rPr>
          <w:sz w:val="24"/>
          <w:szCs w:val="24"/>
          <w:lang w:val="en-US"/>
        </w:rPr>
        <w:t xml:space="preserve">see </w:t>
      </w:r>
      <w:proofErr w:type="spellStart"/>
      <w:r w:rsidRPr="00C07DF9">
        <w:rPr>
          <w:sz w:val="24"/>
          <w:szCs w:val="24"/>
          <w:lang w:val="en-US"/>
        </w:rPr>
        <w:t>nõuab</w:t>
      </w:r>
      <w:proofErr w:type="spellEnd"/>
      <w:r w:rsidRPr="00C07DF9">
        <w:rPr>
          <w:sz w:val="24"/>
          <w:szCs w:val="24"/>
          <w:lang w:val="en-US"/>
        </w:rPr>
        <w:t xml:space="preserve"> </w:t>
      </w:r>
      <w:proofErr w:type="spellStart"/>
      <w:proofErr w:type="gramStart"/>
      <w:r w:rsidRPr="00C07DF9">
        <w:rPr>
          <w:sz w:val="24"/>
          <w:szCs w:val="24"/>
          <w:lang w:val="en-US"/>
        </w:rPr>
        <w:t>k</w:t>
      </w:r>
      <w:r w:rsidR="003E4A9D">
        <w:rPr>
          <w:sz w:val="24"/>
          <w:szCs w:val="24"/>
          <w:lang w:val="en-US"/>
        </w:rPr>
        <w:t>õrgendatud</w:t>
      </w:r>
      <w:proofErr w:type="spellEnd"/>
      <w:r w:rsidR="003E4A9D">
        <w:rPr>
          <w:sz w:val="24"/>
          <w:szCs w:val="24"/>
          <w:lang w:val="en-US"/>
        </w:rPr>
        <w:t xml:space="preserve"> </w:t>
      </w:r>
      <w:r w:rsidRPr="00C07DF9">
        <w:rPr>
          <w:sz w:val="24"/>
          <w:szCs w:val="24"/>
          <w:lang w:val="en-US"/>
        </w:rPr>
        <w:t xml:space="preserve"> </w:t>
      </w:r>
      <w:proofErr w:type="spellStart"/>
      <w:r w:rsidRPr="00C07DF9">
        <w:rPr>
          <w:sz w:val="24"/>
          <w:szCs w:val="24"/>
          <w:lang w:val="en-US"/>
        </w:rPr>
        <w:t>tähelepanu</w:t>
      </w:r>
      <w:proofErr w:type="spellEnd"/>
      <w:proofErr w:type="gramEnd"/>
      <w:r w:rsidRPr="00C07DF9">
        <w:rPr>
          <w:sz w:val="24"/>
          <w:szCs w:val="24"/>
          <w:lang w:val="en-US"/>
        </w:rPr>
        <w:t xml:space="preserve"> ja </w:t>
      </w:r>
      <w:proofErr w:type="spellStart"/>
      <w:r w:rsidRPr="00C07DF9">
        <w:rPr>
          <w:sz w:val="24"/>
          <w:szCs w:val="24"/>
          <w:lang w:val="en-US"/>
        </w:rPr>
        <w:t>koordineeritud</w:t>
      </w:r>
      <w:proofErr w:type="spellEnd"/>
      <w:r w:rsidRPr="00C07DF9">
        <w:rPr>
          <w:sz w:val="24"/>
          <w:szCs w:val="24"/>
          <w:lang w:val="en-US"/>
        </w:rPr>
        <w:t xml:space="preserve"> </w:t>
      </w:r>
      <w:proofErr w:type="spellStart"/>
      <w:r w:rsidRPr="00C07DF9">
        <w:rPr>
          <w:sz w:val="24"/>
          <w:szCs w:val="24"/>
          <w:lang w:val="en-US"/>
        </w:rPr>
        <w:t>poliiti</w:t>
      </w:r>
      <w:r w:rsidR="003E4A9D">
        <w:rPr>
          <w:sz w:val="24"/>
          <w:szCs w:val="24"/>
          <w:lang w:val="en-US"/>
        </w:rPr>
        <w:t>list</w:t>
      </w:r>
      <w:proofErr w:type="spellEnd"/>
      <w:r w:rsidR="003E4A9D">
        <w:rPr>
          <w:sz w:val="24"/>
          <w:szCs w:val="24"/>
          <w:lang w:val="en-US"/>
        </w:rPr>
        <w:t xml:space="preserve"> </w:t>
      </w:r>
      <w:proofErr w:type="spellStart"/>
      <w:r w:rsidR="003E4A9D">
        <w:rPr>
          <w:sz w:val="24"/>
          <w:szCs w:val="24"/>
          <w:lang w:val="en-US"/>
        </w:rPr>
        <w:t>sekkumist</w:t>
      </w:r>
      <w:proofErr w:type="spellEnd"/>
      <w:r w:rsidR="003E4A9D">
        <w:rPr>
          <w:sz w:val="24"/>
          <w:szCs w:val="24"/>
          <w:lang w:val="en-US"/>
        </w:rPr>
        <w:t>.</w:t>
      </w:r>
    </w:p>
    <w:p w14:paraId="2FFE1A9B" w14:textId="77777777" w:rsidR="00C07DF9" w:rsidRPr="00C07DF9" w:rsidRDefault="00C07DF9" w:rsidP="00C07DF9">
      <w:pPr>
        <w:spacing w:after="0" w:line="240" w:lineRule="auto"/>
        <w:rPr>
          <w:sz w:val="24"/>
          <w:szCs w:val="24"/>
          <w:lang w:val="en-US"/>
        </w:rPr>
      </w:pPr>
    </w:p>
    <w:p w14:paraId="03ED1551" w14:textId="73CBC225" w:rsidR="00C07DF9" w:rsidRDefault="00C07DF9" w:rsidP="00C07DF9">
      <w:pPr>
        <w:spacing w:after="0" w:line="240" w:lineRule="auto"/>
        <w:rPr>
          <w:sz w:val="24"/>
          <w:szCs w:val="24"/>
          <w:lang w:val="en-US"/>
        </w:rPr>
      </w:pPr>
      <w:proofErr w:type="spellStart"/>
      <w:r w:rsidRPr="00C07DF9">
        <w:rPr>
          <w:sz w:val="24"/>
          <w:szCs w:val="24"/>
          <w:lang w:val="en-US"/>
        </w:rPr>
        <w:t>Majanduslik</w:t>
      </w:r>
      <w:proofErr w:type="spellEnd"/>
      <w:r w:rsidRPr="00C07DF9">
        <w:rPr>
          <w:sz w:val="24"/>
          <w:szCs w:val="24"/>
          <w:lang w:val="en-US"/>
        </w:rPr>
        <w:t xml:space="preserve"> </w:t>
      </w:r>
      <w:proofErr w:type="spellStart"/>
      <w:r w:rsidR="003E4A9D">
        <w:rPr>
          <w:sz w:val="24"/>
          <w:szCs w:val="24"/>
          <w:lang w:val="en-US"/>
        </w:rPr>
        <w:t>mõju</w:t>
      </w:r>
      <w:proofErr w:type="spellEnd"/>
      <w:r w:rsidRPr="00C07DF9">
        <w:rPr>
          <w:sz w:val="24"/>
          <w:szCs w:val="24"/>
          <w:lang w:val="en-US"/>
        </w:rPr>
        <w:t xml:space="preserve"> on </w:t>
      </w:r>
      <w:proofErr w:type="spellStart"/>
      <w:r w:rsidRPr="00C07DF9">
        <w:rPr>
          <w:sz w:val="24"/>
          <w:szCs w:val="24"/>
          <w:lang w:val="en-US"/>
        </w:rPr>
        <w:t>jahmatav</w:t>
      </w:r>
      <w:proofErr w:type="spellEnd"/>
      <w:r w:rsidRPr="00C07DF9">
        <w:rPr>
          <w:sz w:val="24"/>
          <w:szCs w:val="24"/>
          <w:lang w:val="en-US"/>
        </w:rPr>
        <w:t xml:space="preserve">: </w:t>
      </w:r>
      <w:proofErr w:type="spellStart"/>
      <w:r w:rsidRPr="00C07DF9">
        <w:rPr>
          <w:sz w:val="24"/>
          <w:szCs w:val="24"/>
          <w:lang w:val="en-US"/>
        </w:rPr>
        <w:t>hinnangute</w:t>
      </w:r>
      <w:proofErr w:type="spellEnd"/>
      <w:r w:rsidRPr="00C07DF9">
        <w:rPr>
          <w:sz w:val="24"/>
          <w:szCs w:val="24"/>
          <w:lang w:val="en-US"/>
        </w:rPr>
        <w:t xml:space="preserve"> </w:t>
      </w:r>
      <w:proofErr w:type="spellStart"/>
      <w:r w:rsidRPr="00C07DF9">
        <w:rPr>
          <w:sz w:val="24"/>
          <w:szCs w:val="24"/>
          <w:lang w:val="en-US"/>
        </w:rPr>
        <w:t>kohaselt</w:t>
      </w:r>
      <w:proofErr w:type="spellEnd"/>
      <w:r w:rsidRPr="00C07DF9">
        <w:rPr>
          <w:sz w:val="24"/>
          <w:szCs w:val="24"/>
          <w:lang w:val="en-US"/>
        </w:rPr>
        <w:t xml:space="preserve"> </w:t>
      </w:r>
      <w:proofErr w:type="spellStart"/>
      <w:r w:rsidRPr="00C07DF9">
        <w:rPr>
          <w:sz w:val="24"/>
          <w:szCs w:val="24"/>
          <w:lang w:val="en-US"/>
        </w:rPr>
        <w:t>moodustab</w:t>
      </w:r>
      <w:proofErr w:type="spellEnd"/>
      <w:r w:rsidRPr="00C07DF9">
        <w:rPr>
          <w:sz w:val="24"/>
          <w:szCs w:val="24"/>
          <w:lang w:val="en-US"/>
        </w:rPr>
        <w:t xml:space="preserve"> </w:t>
      </w:r>
      <w:proofErr w:type="spellStart"/>
      <w:r w:rsidRPr="00C07DF9">
        <w:rPr>
          <w:sz w:val="24"/>
          <w:szCs w:val="24"/>
          <w:lang w:val="en-US"/>
        </w:rPr>
        <w:t>kroonilise</w:t>
      </w:r>
      <w:proofErr w:type="spellEnd"/>
      <w:r w:rsidRPr="00C07DF9">
        <w:rPr>
          <w:sz w:val="24"/>
          <w:szCs w:val="24"/>
          <w:lang w:val="en-US"/>
        </w:rPr>
        <w:t xml:space="preserve"> </w:t>
      </w:r>
      <w:proofErr w:type="spellStart"/>
      <w:r w:rsidRPr="00C07DF9">
        <w:rPr>
          <w:sz w:val="24"/>
          <w:szCs w:val="24"/>
          <w:lang w:val="en-US"/>
        </w:rPr>
        <w:t>valu</w:t>
      </w:r>
      <w:proofErr w:type="spellEnd"/>
      <w:r w:rsidRPr="00C07DF9">
        <w:rPr>
          <w:sz w:val="24"/>
          <w:szCs w:val="24"/>
          <w:lang w:val="en-US"/>
        </w:rPr>
        <w:t xml:space="preserve"> </w:t>
      </w:r>
      <w:proofErr w:type="spellStart"/>
      <w:r w:rsidRPr="00C07DF9">
        <w:rPr>
          <w:sz w:val="24"/>
          <w:szCs w:val="24"/>
          <w:lang w:val="en-US"/>
        </w:rPr>
        <w:t>kogumaksumus</w:t>
      </w:r>
      <w:proofErr w:type="spellEnd"/>
      <w:r w:rsidRPr="00C07DF9">
        <w:rPr>
          <w:sz w:val="24"/>
          <w:szCs w:val="24"/>
          <w:lang w:val="en-US"/>
        </w:rPr>
        <w:t xml:space="preserve"> 1,5–4% SKP-</w:t>
      </w:r>
      <w:proofErr w:type="spellStart"/>
      <w:r w:rsidRPr="00C07DF9">
        <w:rPr>
          <w:sz w:val="24"/>
          <w:szCs w:val="24"/>
          <w:lang w:val="en-US"/>
        </w:rPr>
        <w:t>st</w:t>
      </w:r>
      <w:proofErr w:type="spellEnd"/>
      <w:r w:rsidRPr="00C07DF9">
        <w:rPr>
          <w:sz w:val="24"/>
          <w:szCs w:val="24"/>
          <w:lang w:val="en-US"/>
        </w:rPr>
        <w:t xml:space="preserve"> </w:t>
      </w:r>
      <w:proofErr w:type="spellStart"/>
      <w:r w:rsidRPr="00C07DF9">
        <w:rPr>
          <w:sz w:val="24"/>
          <w:szCs w:val="24"/>
          <w:lang w:val="en-US"/>
        </w:rPr>
        <w:t>paljudes</w:t>
      </w:r>
      <w:proofErr w:type="spellEnd"/>
      <w:r w:rsidRPr="00C07DF9">
        <w:rPr>
          <w:sz w:val="24"/>
          <w:szCs w:val="24"/>
          <w:lang w:val="en-US"/>
        </w:rPr>
        <w:t xml:space="preserve"> EL</w:t>
      </w:r>
      <w:r w:rsidR="00306F44">
        <w:rPr>
          <w:sz w:val="24"/>
          <w:szCs w:val="24"/>
          <w:lang w:val="en-US"/>
        </w:rPr>
        <w:t>-</w:t>
      </w:r>
      <w:proofErr w:type="spellStart"/>
      <w:r w:rsidRPr="00C07DF9">
        <w:rPr>
          <w:sz w:val="24"/>
          <w:szCs w:val="24"/>
          <w:lang w:val="en-US"/>
        </w:rPr>
        <w:t>i</w:t>
      </w:r>
      <w:proofErr w:type="spellEnd"/>
      <w:r w:rsidRPr="00C07DF9">
        <w:rPr>
          <w:sz w:val="24"/>
          <w:szCs w:val="24"/>
          <w:lang w:val="en-US"/>
        </w:rPr>
        <w:t xml:space="preserve"> </w:t>
      </w:r>
      <w:proofErr w:type="spellStart"/>
      <w:r w:rsidRPr="00C07DF9">
        <w:rPr>
          <w:sz w:val="24"/>
          <w:szCs w:val="24"/>
          <w:lang w:val="en-US"/>
        </w:rPr>
        <w:t>liikmesriikides</w:t>
      </w:r>
      <w:proofErr w:type="spellEnd"/>
      <w:r w:rsidRPr="00C07DF9">
        <w:rPr>
          <w:sz w:val="24"/>
          <w:szCs w:val="24"/>
          <w:lang w:val="en-US"/>
        </w:rPr>
        <w:t xml:space="preserve">. </w:t>
      </w:r>
      <w:proofErr w:type="spellStart"/>
      <w:r w:rsidRPr="00C07DF9">
        <w:rPr>
          <w:sz w:val="24"/>
          <w:szCs w:val="24"/>
          <w:lang w:val="en-US"/>
        </w:rPr>
        <w:t>Selle</w:t>
      </w:r>
      <w:proofErr w:type="spellEnd"/>
      <w:r w:rsidRPr="00C07DF9">
        <w:rPr>
          <w:sz w:val="24"/>
          <w:szCs w:val="24"/>
          <w:lang w:val="en-US"/>
        </w:rPr>
        <w:t xml:space="preserve"> </w:t>
      </w:r>
      <w:proofErr w:type="spellStart"/>
      <w:r w:rsidRPr="00C07DF9">
        <w:rPr>
          <w:sz w:val="24"/>
          <w:szCs w:val="24"/>
          <w:lang w:val="en-US"/>
        </w:rPr>
        <w:t>põhjustavad</w:t>
      </w:r>
      <w:proofErr w:type="spellEnd"/>
      <w:r w:rsidRPr="00C07DF9">
        <w:rPr>
          <w:sz w:val="24"/>
          <w:szCs w:val="24"/>
          <w:lang w:val="en-US"/>
        </w:rPr>
        <w:t xml:space="preserve"> </w:t>
      </w:r>
      <w:proofErr w:type="spellStart"/>
      <w:r w:rsidRPr="00C07DF9">
        <w:rPr>
          <w:sz w:val="24"/>
          <w:szCs w:val="24"/>
          <w:lang w:val="en-US"/>
        </w:rPr>
        <w:t>kaotatud</w:t>
      </w:r>
      <w:proofErr w:type="spellEnd"/>
      <w:r w:rsidRPr="00C07DF9">
        <w:rPr>
          <w:sz w:val="24"/>
          <w:szCs w:val="24"/>
          <w:lang w:val="en-US"/>
        </w:rPr>
        <w:t xml:space="preserve"> </w:t>
      </w:r>
      <w:proofErr w:type="spellStart"/>
      <w:r w:rsidRPr="00C07DF9">
        <w:rPr>
          <w:sz w:val="24"/>
          <w:szCs w:val="24"/>
          <w:lang w:val="en-US"/>
        </w:rPr>
        <w:t>t</w:t>
      </w:r>
      <w:r w:rsidR="003E4A9D">
        <w:rPr>
          <w:sz w:val="24"/>
          <w:szCs w:val="24"/>
          <w:lang w:val="en-US"/>
        </w:rPr>
        <w:t>ööaeg</w:t>
      </w:r>
      <w:proofErr w:type="spellEnd"/>
      <w:r w:rsidR="003E4A9D">
        <w:rPr>
          <w:sz w:val="24"/>
          <w:szCs w:val="24"/>
          <w:lang w:val="en-US"/>
        </w:rPr>
        <w:t>,</w:t>
      </w:r>
      <w:r w:rsidRPr="00C07DF9">
        <w:rPr>
          <w:sz w:val="24"/>
          <w:szCs w:val="24"/>
          <w:lang w:val="en-US"/>
        </w:rPr>
        <w:t xml:space="preserve"> </w:t>
      </w:r>
      <w:proofErr w:type="spellStart"/>
      <w:r w:rsidRPr="00C07DF9">
        <w:rPr>
          <w:sz w:val="24"/>
          <w:szCs w:val="24"/>
          <w:lang w:val="en-US"/>
        </w:rPr>
        <w:t>pikaajalised</w:t>
      </w:r>
      <w:proofErr w:type="spellEnd"/>
      <w:r w:rsidRPr="00C07DF9">
        <w:rPr>
          <w:sz w:val="24"/>
          <w:szCs w:val="24"/>
          <w:lang w:val="en-US"/>
        </w:rPr>
        <w:t xml:space="preserve"> </w:t>
      </w:r>
      <w:proofErr w:type="spellStart"/>
      <w:r w:rsidRPr="00C07DF9">
        <w:rPr>
          <w:sz w:val="24"/>
          <w:szCs w:val="24"/>
          <w:lang w:val="en-US"/>
        </w:rPr>
        <w:t>haiguspuhkused</w:t>
      </w:r>
      <w:proofErr w:type="spellEnd"/>
      <w:r w:rsidRPr="00C07DF9">
        <w:rPr>
          <w:sz w:val="24"/>
          <w:szCs w:val="24"/>
          <w:lang w:val="en-US"/>
        </w:rPr>
        <w:t xml:space="preserve">, </w:t>
      </w:r>
      <w:proofErr w:type="spellStart"/>
      <w:r w:rsidRPr="00C07DF9">
        <w:rPr>
          <w:sz w:val="24"/>
          <w:szCs w:val="24"/>
          <w:lang w:val="en-US"/>
        </w:rPr>
        <w:t>varajane</w:t>
      </w:r>
      <w:proofErr w:type="spellEnd"/>
      <w:r w:rsidRPr="00C07DF9">
        <w:rPr>
          <w:sz w:val="24"/>
          <w:szCs w:val="24"/>
          <w:lang w:val="en-US"/>
        </w:rPr>
        <w:t xml:space="preserve"> </w:t>
      </w:r>
      <w:proofErr w:type="spellStart"/>
      <w:r w:rsidRPr="00C07DF9">
        <w:rPr>
          <w:sz w:val="24"/>
          <w:szCs w:val="24"/>
          <w:lang w:val="en-US"/>
        </w:rPr>
        <w:t>pensionile</w:t>
      </w:r>
      <w:proofErr w:type="spellEnd"/>
      <w:r w:rsidRPr="00C07DF9">
        <w:rPr>
          <w:sz w:val="24"/>
          <w:szCs w:val="24"/>
          <w:lang w:val="en-US"/>
        </w:rPr>
        <w:t xml:space="preserve"> </w:t>
      </w:r>
      <w:proofErr w:type="spellStart"/>
      <w:r w:rsidRPr="00C07DF9">
        <w:rPr>
          <w:sz w:val="24"/>
          <w:szCs w:val="24"/>
          <w:lang w:val="en-US"/>
        </w:rPr>
        <w:t>jäämine</w:t>
      </w:r>
      <w:proofErr w:type="spellEnd"/>
      <w:r w:rsidRPr="00C07DF9">
        <w:rPr>
          <w:sz w:val="24"/>
          <w:szCs w:val="24"/>
          <w:lang w:val="en-US"/>
        </w:rPr>
        <w:t xml:space="preserve"> </w:t>
      </w:r>
      <w:proofErr w:type="spellStart"/>
      <w:r w:rsidRPr="00C07DF9">
        <w:rPr>
          <w:sz w:val="24"/>
          <w:szCs w:val="24"/>
          <w:lang w:val="en-US"/>
        </w:rPr>
        <w:t>ning</w:t>
      </w:r>
      <w:proofErr w:type="spellEnd"/>
      <w:r w:rsidRPr="00C07DF9">
        <w:rPr>
          <w:sz w:val="24"/>
          <w:szCs w:val="24"/>
          <w:lang w:val="en-US"/>
        </w:rPr>
        <w:t xml:space="preserve"> </w:t>
      </w:r>
      <w:proofErr w:type="spellStart"/>
      <w:r w:rsidRPr="00C07DF9">
        <w:rPr>
          <w:sz w:val="24"/>
          <w:szCs w:val="24"/>
          <w:lang w:val="en-US"/>
        </w:rPr>
        <w:t>suurenenud</w:t>
      </w:r>
      <w:proofErr w:type="spellEnd"/>
      <w:r w:rsidRPr="00C07DF9">
        <w:rPr>
          <w:sz w:val="24"/>
          <w:szCs w:val="24"/>
          <w:lang w:val="en-US"/>
        </w:rPr>
        <w:t xml:space="preserve"> </w:t>
      </w:r>
      <w:proofErr w:type="spellStart"/>
      <w:r w:rsidRPr="00C07DF9">
        <w:rPr>
          <w:sz w:val="24"/>
          <w:szCs w:val="24"/>
          <w:lang w:val="en-US"/>
        </w:rPr>
        <w:t>vajadus</w:t>
      </w:r>
      <w:proofErr w:type="spellEnd"/>
      <w:r w:rsidRPr="00C07DF9">
        <w:rPr>
          <w:sz w:val="24"/>
          <w:szCs w:val="24"/>
          <w:lang w:val="en-US"/>
        </w:rPr>
        <w:t xml:space="preserve"> </w:t>
      </w:r>
      <w:proofErr w:type="spellStart"/>
      <w:r w:rsidRPr="00C07DF9">
        <w:rPr>
          <w:sz w:val="24"/>
          <w:szCs w:val="24"/>
          <w:lang w:val="en-US"/>
        </w:rPr>
        <w:t>tervishoiu</w:t>
      </w:r>
      <w:proofErr w:type="spellEnd"/>
      <w:r w:rsidRPr="00C07DF9">
        <w:rPr>
          <w:sz w:val="24"/>
          <w:szCs w:val="24"/>
          <w:lang w:val="en-US"/>
        </w:rPr>
        <w:t xml:space="preserve">- ja </w:t>
      </w:r>
      <w:proofErr w:type="spellStart"/>
      <w:r w:rsidRPr="00C07DF9">
        <w:rPr>
          <w:sz w:val="24"/>
          <w:szCs w:val="24"/>
          <w:lang w:val="en-US"/>
        </w:rPr>
        <w:t>sotsiaalteenuste</w:t>
      </w:r>
      <w:proofErr w:type="spellEnd"/>
      <w:r w:rsidRPr="00C07DF9">
        <w:rPr>
          <w:sz w:val="24"/>
          <w:szCs w:val="24"/>
          <w:lang w:val="en-US"/>
        </w:rPr>
        <w:t xml:space="preserve"> </w:t>
      </w:r>
      <w:proofErr w:type="spellStart"/>
      <w:r w:rsidRPr="00C07DF9">
        <w:rPr>
          <w:sz w:val="24"/>
          <w:szCs w:val="24"/>
          <w:lang w:val="en-US"/>
        </w:rPr>
        <w:t>järele</w:t>
      </w:r>
      <w:proofErr w:type="spellEnd"/>
      <w:r w:rsidRPr="00C07DF9">
        <w:rPr>
          <w:sz w:val="24"/>
          <w:szCs w:val="24"/>
          <w:lang w:val="en-US"/>
        </w:rPr>
        <w:t xml:space="preserve">. Tegu on </w:t>
      </w:r>
      <w:proofErr w:type="spellStart"/>
      <w:r w:rsidRPr="00C07DF9">
        <w:rPr>
          <w:sz w:val="24"/>
          <w:szCs w:val="24"/>
          <w:lang w:val="en-US"/>
        </w:rPr>
        <w:t>miljardite</w:t>
      </w:r>
      <w:proofErr w:type="spellEnd"/>
      <w:r w:rsidRPr="00C07DF9">
        <w:rPr>
          <w:sz w:val="24"/>
          <w:szCs w:val="24"/>
          <w:lang w:val="en-US"/>
        </w:rPr>
        <w:t xml:space="preserve"> </w:t>
      </w:r>
      <w:proofErr w:type="spellStart"/>
      <w:r w:rsidRPr="00C07DF9">
        <w:rPr>
          <w:sz w:val="24"/>
          <w:szCs w:val="24"/>
          <w:lang w:val="en-US"/>
        </w:rPr>
        <w:t>eurode</w:t>
      </w:r>
      <w:proofErr w:type="spellEnd"/>
      <w:r w:rsidRPr="00C07DF9">
        <w:rPr>
          <w:sz w:val="24"/>
          <w:szCs w:val="24"/>
          <w:lang w:val="en-US"/>
        </w:rPr>
        <w:t xml:space="preserve"> </w:t>
      </w:r>
      <w:proofErr w:type="spellStart"/>
      <w:r w:rsidRPr="00C07DF9">
        <w:rPr>
          <w:sz w:val="24"/>
          <w:szCs w:val="24"/>
          <w:lang w:val="en-US"/>
        </w:rPr>
        <w:t>suuruse</w:t>
      </w:r>
      <w:proofErr w:type="spellEnd"/>
      <w:r w:rsidRPr="00C07DF9">
        <w:rPr>
          <w:sz w:val="24"/>
          <w:szCs w:val="24"/>
          <w:lang w:val="en-US"/>
        </w:rPr>
        <w:t xml:space="preserve"> </w:t>
      </w:r>
      <w:proofErr w:type="spellStart"/>
      <w:r w:rsidRPr="00C07DF9">
        <w:rPr>
          <w:sz w:val="24"/>
          <w:szCs w:val="24"/>
          <w:lang w:val="en-US"/>
        </w:rPr>
        <w:t>vaikse</w:t>
      </w:r>
      <w:proofErr w:type="spellEnd"/>
      <w:r w:rsidRPr="00C07DF9">
        <w:rPr>
          <w:sz w:val="24"/>
          <w:szCs w:val="24"/>
          <w:lang w:val="en-US"/>
        </w:rPr>
        <w:t xml:space="preserve"> </w:t>
      </w:r>
      <w:proofErr w:type="spellStart"/>
      <w:r w:rsidRPr="00C07DF9">
        <w:rPr>
          <w:sz w:val="24"/>
          <w:szCs w:val="24"/>
          <w:lang w:val="en-US"/>
        </w:rPr>
        <w:t>äravooluga</w:t>
      </w:r>
      <w:proofErr w:type="spellEnd"/>
      <w:r w:rsidRPr="00C07DF9">
        <w:rPr>
          <w:sz w:val="24"/>
          <w:szCs w:val="24"/>
          <w:lang w:val="en-US"/>
        </w:rPr>
        <w:t xml:space="preserve"> </w:t>
      </w:r>
      <w:proofErr w:type="spellStart"/>
      <w:r w:rsidRPr="00C07DF9">
        <w:rPr>
          <w:sz w:val="24"/>
          <w:szCs w:val="24"/>
          <w:lang w:val="en-US"/>
        </w:rPr>
        <w:t>riigieelarvetest</w:t>
      </w:r>
      <w:proofErr w:type="spellEnd"/>
      <w:r w:rsidRPr="00C07DF9">
        <w:rPr>
          <w:sz w:val="24"/>
          <w:szCs w:val="24"/>
          <w:lang w:val="en-US"/>
        </w:rPr>
        <w:t xml:space="preserve"> ja </w:t>
      </w:r>
      <w:proofErr w:type="spellStart"/>
      <w:r w:rsidRPr="00C07DF9">
        <w:rPr>
          <w:sz w:val="24"/>
          <w:szCs w:val="24"/>
          <w:lang w:val="en-US"/>
        </w:rPr>
        <w:t>ELi</w:t>
      </w:r>
      <w:proofErr w:type="spellEnd"/>
      <w:r w:rsidRPr="00C07DF9">
        <w:rPr>
          <w:sz w:val="24"/>
          <w:szCs w:val="24"/>
          <w:lang w:val="en-US"/>
        </w:rPr>
        <w:t xml:space="preserve"> </w:t>
      </w:r>
      <w:proofErr w:type="spellStart"/>
      <w:r w:rsidRPr="00C07DF9">
        <w:rPr>
          <w:sz w:val="24"/>
          <w:szCs w:val="24"/>
          <w:lang w:val="en-US"/>
        </w:rPr>
        <w:t>konkurentsivõimest</w:t>
      </w:r>
      <w:proofErr w:type="spellEnd"/>
      <w:r w:rsidRPr="00C07DF9">
        <w:rPr>
          <w:sz w:val="24"/>
          <w:szCs w:val="24"/>
          <w:lang w:val="en-US"/>
        </w:rPr>
        <w:t>.</w:t>
      </w:r>
    </w:p>
    <w:p w14:paraId="08A01FA7" w14:textId="77777777" w:rsidR="00C07DF9" w:rsidRPr="00C07DF9" w:rsidRDefault="00C07DF9" w:rsidP="00C07DF9">
      <w:pPr>
        <w:spacing w:after="0" w:line="240" w:lineRule="auto"/>
        <w:rPr>
          <w:sz w:val="24"/>
          <w:szCs w:val="24"/>
          <w:lang w:val="en-US"/>
        </w:rPr>
      </w:pPr>
    </w:p>
    <w:p w14:paraId="3957701C" w14:textId="29EB09A1" w:rsidR="00C07DF9" w:rsidRDefault="00C07DF9" w:rsidP="00C07DF9">
      <w:pPr>
        <w:spacing w:after="0" w:line="240" w:lineRule="auto"/>
        <w:rPr>
          <w:sz w:val="24"/>
          <w:szCs w:val="24"/>
          <w:lang w:val="de-AT"/>
        </w:rPr>
      </w:pPr>
      <w:proofErr w:type="spellStart"/>
      <w:r w:rsidRPr="00C07DF9">
        <w:rPr>
          <w:sz w:val="24"/>
          <w:szCs w:val="24"/>
          <w:lang w:val="de-AT"/>
        </w:rPr>
        <w:t>Ent</w:t>
      </w:r>
      <w:proofErr w:type="spellEnd"/>
      <w:r w:rsidRPr="00C07DF9">
        <w:rPr>
          <w:sz w:val="24"/>
          <w:szCs w:val="24"/>
          <w:lang w:val="de-AT"/>
        </w:rPr>
        <w:t xml:space="preserve"> </w:t>
      </w:r>
      <w:proofErr w:type="spellStart"/>
      <w:r w:rsidRPr="00C07DF9">
        <w:rPr>
          <w:sz w:val="24"/>
          <w:szCs w:val="24"/>
          <w:lang w:val="de-AT"/>
        </w:rPr>
        <w:t>hind</w:t>
      </w:r>
      <w:proofErr w:type="spellEnd"/>
      <w:r w:rsidRPr="00C07DF9">
        <w:rPr>
          <w:sz w:val="24"/>
          <w:szCs w:val="24"/>
          <w:lang w:val="de-AT"/>
        </w:rPr>
        <w:t xml:space="preserve"> </w:t>
      </w:r>
      <w:proofErr w:type="spellStart"/>
      <w:r w:rsidRPr="00C07DF9">
        <w:rPr>
          <w:sz w:val="24"/>
          <w:szCs w:val="24"/>
          <w:lang w:val="de-AT"/>
        </w:rPr>
        <w:t>ei</w:t>
      </w:r>
      <w:proofErr w:type="spellEnd"/>
      <w:r w:rsidRPr="00C07DF9">
        <w:rPr>
          <w:sz w:val="24"/>
          <w:szCs w:val="24"/>
          <w:lang w:val="de-AT"/>
        </w:rPr>
        <w:t xml:space="preserve"> </w:t>
      </w:r>
      <w:proofErr w:type="spellStart"/>
      <w:r w:rsidRPr="00C07DF9">
        <w:rPr>
          <w:sz w:val="24"/>
          <w:szCs w:val="24"/>
          <w:lang w:val="de-AT"/>
        </w:rPr>
        <w:t>ole</w:t>
      </w:r>
      <w:proofErr w:type="spellEnd"/>
      <w:r w:rsidRPr="00C07DF9">
        <w:rPr>
          <w:sz w:val="24"/>
          <w:szCs w:val="24"/>
          <w:lang w:val="de-AT"/>
        </w:rPr>
        <w:t xml:space="preserve"> </w:t>
      </w:r>
      <w:proofErr w:type="spellStart"/>
      <w:r w:rsidRPr="00C07DF9">
        <w:rPr>
          <w:sz w:val="24"/>
          <w:szCs w:val="24"/>
          <w:lang w:val="de-AT"/>
        </w:rPr>
        <w:t>ainult</w:t>
      </w:r>
      <w:proofErr w:type="spellEnd"/>
      <w:r w:rsidRPr="00C07DF9">
        <w:rPr>
          <w:sz w:val="24"/>
          <w:szCs w:val="24"/>
          <w:lang w:val="de-AT"/>
        </w:rPr>
        <w:t xml:space="preserve"> </w:t>
      </w:r>
      <w:proofErr w:type="spellStart"/>
      <w:r w:rsidRPr="00C07DF9">
        <w:rPr>
          <w:sz w:val="24"/>
          <w:szCs w:val="24"/>
          <w:lang w:val="de-AT"/>
        </w:rPr>
        <w:t>majanduslik</w:t>
      </w:r>
      <w:proofErr w:type="spellEnd"/>
      <w:r w:rsidRPr="00C07DF9">
        <w:rPr>
          <w:sz w:val="24"/>
          <w:szCs w:val="24"/>
          <w:lang w:val="de-AT"/>
        </w:rPr>
        <w:t xml:space="preserve">. </w:t>
      </w:r>
      <w:proofErr w:type="spellStart"/>
      <w:r w:rsidRPr="00C07DF9">
        <w:rPr>
          <w:sz w:val="24"/>
          <w:szCs w:val="24"/>
          <w:lang w:val="de-AT"/>
        </w:rPr>
        <w:t>Krooniline</w:t>
      </w:r>
      <w:proofErr w:type="spellEnd"/>
      <w:r w:rsidRPr="00C07DF9">
        <w:rPr>
          <w:sz w:val="24"/>
          <w:szCs w:val="24"/>
          <w:lang w:val="de-AT"/>
        </w:rPr>
        <w:t xml:space="preserve"> </w:t>
      </w:r>
      <w:proofErr w:type="spellStart"/>
      <w:r w:rsidRPr="00C07DF9">
        <w:rPr>
          <w:sz w:val="24"/>
          <w:szCs w:val="24"/>
          <w:lang w:val="de-AT"/>
        </w:rPr>
        <w:t>valu</w:t>
      </w:r>
      <w:proofErr w:type="spellEnd"/>
      <w:r w:rsidRPr="00C07DF9">
        <w:rPr>
          <w:sz w:val="24"/>
          <w:szCs w:val="24"/>
          <w:lang w:val="de-AT"/>
        </w:rPr>
        <w:t xml:space="preserve"> </w:t>
      </w:r>
      <w:proofErr w:type="spellStart"/>
      <w:r w:rsidRPr="00C07DF9">
        <w:rPr>
          <w:sz w:val="24"/>
          <w:szCs w:val="24"/>
          <w:lang w:val="de-AT"/>
        </w:rPr>
        <w:t>mõjutab</w:t>
      </w:r>
      <w:proofErr w:type="spellEnd"/>
      <w:r w:rsidRPr="00C07DF9">
        <w:rPr>
          <w:sz w:val="24"/>
          <w:szCs w:val="24"/>
          <w:lang w:val="de-AT"/>
        </w:rPr>
        <w:t xml:space="preserve"> </w:t>
      </w:r>
      <w:proofErr w:type="spellStart"/>
      <w:r w:rsidRPr="00C07DF9">
        <w:rPr>
          <w:sz w:val="24"/>
          <w:szCs w:val="24"/>
          <w:lang w:val="de-AT"/>
        </w:rPr>
        <w:t>ebaproportsionaalselt</w:t>
      </w:r>
      <w:proofErr w:type="spellEnd"/>
      <w:r w:rsidRPr="00C07DF9">
        <w:rPr>
          <w:sz w:val="24"/>
          <w:szCs w:val="24"/>
          <w:lang w:val="de-AT"/>
        </w:rPr>
        <w:t xml:space="preserve"> </w:t>
      </w:r>
      <w:proofErr w:type="spellStart"/>
      <w:r w:rsidRPr="00C07DF9">
        <w:rPr>
          <w:sz w:val="24"/>
          <w:szCs w:val="24"/>
          <w:lang w:val="de-AT"/>
        </w:rPr>
        <w:t>naisi</w:t>
      </w:r>
      <w:proofErr w:type="spellEnd"/>
      <w:r w:rsidRPr="00C07DF9">
        <w:rPr>
          <w:sz w:val="24"/>
          <w:szCs w:val="24"/>
          <w:lang w:val="de-AT"/>
        </w:rPr>
        <w:t xml:space="preserve">, </w:t>
      </w:r>
      <w:proofErr w:type="spellStart"/>
      <w:r w:rsidRPr="00C07DF9">
        <w:rPr>
          <w:sz w:val="24"/>
          <w:szCs w:val="24"/>
          <w:lang w:val="de-AT"/>
        </w:rPr>
        <w:t>vanemaealisi</w:t>
      </w:r>
      <w:proofErr w:type="spellEnd"/>
      <w:r w:rsidRPr="00C07DF9">
        <w:rPr>
          <w:sz w:val="24"/>
          <w:szCs w:val="24"/>
          <w:lang w:val="de-AT"/>
        </w:rPr>
        <w:t xml:space="preserve"> ja </w:t>
      </w:r>
      <w:proofErr w:type="spellStart"/>
      <w:r w:rsidRPr="00C07DF9">
        <w:rPr>
          <w:sz w:val="24"/>
          <w:szCs w:val="24"/>
          <w:lang w:val="de-AT"/>
        </w:rPr>
        <w:t>madalama</w:t>
      </w:r>
      <w:proofErr w:type="spellEnd"/>
      <w:r w:rsidRPr="00C07DF9">
        <w:rPr>
          <w:sz w:val="24"/>
          <w:szCs w:val="24"/>
          <w:lang w:val="de-AT"/>
        </w:rPr>
        <w:t xml:space="preserve"> </w:t>
      </w:r>
      <w:proofErr w:type="spellStart"/>
      <w:r w:rsidRPr="00C07DF9">
        <w:rPr>
          <w:sz w:val="24"/>
          <w:szCs w:val="24"/>
          <w:lang w:val="de-AT"/>
        </w:rPr>
        <w:t>sissetulekuga</w:t>
      </w:r>
      <w:proofErr w:type="spellEnd"/>
      <w:r w:rsidRPr="00C07DF9">
        <w:rPr>
          <w:sz w:val="24"/>
          <w:szCs w:val="24"/>
          <w:lang w:val="de-AT"/>
        </w:rPr>
        <w:t xml:space="preserve"> </w:t>
      </w:r>
      <w:proofErr w:type="spellStart"/>
      <w:r w:rsidRPr="00C07DF9">
        <w:rPr>
          <w:sz w:val="24"/>
          <w:szCs w:val="24"/>
          <w:lang w:val="de-AT"/>
        </w:rPr>
        <w:t>kogukondi</w:t>
      </w:r>
      <w:proofErr w:type="spellEnd"/>
      <w:r w:rsidRPr="00C07DF9">
        <w:rPr>
          <w:sz w:val="24"/>
          <w:szCs w:val="24"/>
          <w:lang w:val="de-AT"/>
        </w:rPr>
        <w:t xml:space="preserve">, </w:t>
      </w:r>
      <w:proofErr w:type="spellStart"/>
      <w:r w:rsidRPr="00C07DF9">
        <w:rPr>
          <w:sz w:val="24"/>
          <w:szCs w:val="24"/>
          <w:lang w:val="de-AT"/>
        </w:rPr>
        <w:t>süvendades</w:t>
      </w:r>
      <w:proofErr w:type="spellEnd"/>
      <w:r w:rsidRPr="00C07DF9">
        <w:rPr>
          <w:sz w:val="24"/>
          <w:szCs w:val="24"/>
          <w:lang w:val="de-AT"/>
        </w:rPr>
        <w:t xml:space="preserve"> </w:t>
      </w:r>
      <w:proofErr w:type="spellStart"/>
      <w:r w:rsidRPr="00C07DF9">
        <w:rPr>
          <w:sz w:val="24"/>
          <w:szCs w:val="24"/>
          <w:lang w:val="de-AT"/>
        </w:rPr>
        <w:t>vaesuse</w:t>
      </w:r>
      <w:proofErr w:type="spellEnd"/>
      <w:r w:rsidRPr="00C07DF9">
        <w:rPr>
          <w:sz w:val="24"/>
          <w:szCs w:val="24"/>
          <w:lang w:val="de-AT"/>
        </w:rPr>
        <w:t xml:space="preserve">, </w:t>
      </w:r>
      <w:proofErr w:type="spellStart"/>
      <w:r w:rsidRPr="00C07DF9">
        <w:rPr>
          <w:sz w:val="24"/>
          <w:szCs w:val="24"/>
          <w:lang w:val="de-AT"/>
        </w:rPr>
        <w:t>töötuse</w:t>
      </w:r>
      <w:proofErr w:type="spellEnd"/>
      <w:r w:rsidRPr="00C07DF9">
        <w:rPr>
          <w:sz w:val="24"/>
          <w:szCs w:val="24"/>
          <w:lang w:val="de-AT"/>
        </w:rPr>
        <w:t xml:space="preserve"> ja </w:t>
      </w:r>
      <w:proofErr w:type="spellStart"/>
      <w:r w:rsidRPr="00C07DF9">
        <w:rPr>
          <w:sz w:val="24"/>
          <w:szCs w:val="24"/>
          <w:lang w:val="de-AT"/>
        </w:rPr>
        <w:t>halva</w:t>
      </w:r>
      <w:proofErr w:type="spellEnd"/>
      <w:r w:rsidRPr="00C07DF9">
        <w:rPr>
          <w:sz w:val="24"/>
          <w:szCs w:val="24"/>
          <w:lang w:val="de-AT"/>
        </w:rPr>
        <w:t xml:space="preserve"> </w:t>
      </w:r>
      <w:proofErr w:type="spellStart"/>
      <w:r w:rsidRPr="00C07DF9">
        <w:rPr>
          <w:sz w:val="24"/>
          <w:szCs w:val="24"/>
          <w:lang w:val="de-AT"/>
        </w:rPr>
        <w:t>tervise</w:t>
      </w:r>
      <w:proofErr w:type="spellEnd"/>
      <w:r w:rsidRPr="00C07DF9">
        <w:rPr>
          <w:sz w:val="24"/>
          <w:szCs w:val="24"/>
          <w:lang w:val="de-AT"/>
        </w:rPr>
        <w:t xml:space="preserve"> </w:t>
      </w:r>
      <w:proofErr w:type="spellStart"/>
      <w:r w:rsidRPr="00C07DF9">
        <w:rPr>
          <w:sz w:val="24"/>
          <w:szCs w:val="24"/>
          <w:lang w:val="de-AT"/>
        </w:rPr>
        <w:t>tsü</w:t>
      </w:r>
      <w:r w:rsidR="00086889">
        <w:rPr>
          <w:sz w:val="24"/>
          <w:szCs w:val="24"/>
          <w:lang w:val="de-AT"/>
        </w:rPr>
        <w:t>kleid</w:t>
      </w:r>
      <w:proofErr w:type="spellEnd"/>
      <w:r w:rsidRPr="00C07DF9">
        <w:rPr>
          <w:sz w:val="24"/>
          <w:szCs w:val="24"/>
          <w:lang w:val="de-AT"/>
        </w:rPr>
        <w:t xml:space="preserve">. </w:t>
      </w:r>
      <w:proofErr w:type="spellStart"/>
      <w:r w:rsidRPr="00C07DF9">
        <w:rPr>
          <w:sz w:val="24"/>
          <w:szCs w:val="24"/>
          <w:lang w:val="de-AT"/>
        </w:rPr>
        <w:t>Ilma</w:t>
      </w:r>
      <w:proofErr w:type="spellEnd"/>
      <w:r w:rsidRPr="00C07DF9">
        <w:rPr>
          <w:sz w:val="24"/>
          <w:szCs w:val="24"/>
          <w:lang w:val="de-AT"/>
        </w:rPr>
        <w:t xml:space="preserve"> </w:t>
      </w:r>
      <w:proofErr w:type="spellStart"/>
      <w:r w:rsidRPr="00C07DF9">
        <w:rPr>
          <w:sz w:val="24"/>
          <w:szCs w:val="24"/>
          <w:lang w:val="de-AT"/>
        </w:rPr>
        <w:t>sekkumiseta</w:t>
      </w:r>
      <w:proofErr w:type="spellEnd"/>
      <w:r w:rsidRPr="00C07DF9">
        <w:rPr>
          <w:sz w:val="24"/>
          <w:szCs w:val="24"/>
          <w:lang w:val="de-AT"/>
        </w:rPr>
        <w:t xml:space="preserve"> </w:t>
      </w:r>
      <w:proofErr w:type="spellStart"/>
      <w:r w:rsidRPr="00C07DF9">
        <w:rPr>
          <w:sz w:val="24"/>
          <w:szCs w:val="24"/>
          <w:lang w:val="de-AT"/>
        </w:rPr>
        <w:t>süvendab</w:t>
      </w:r>
      <w:proofErr w:type="spellEnd"/>
      <w:r w:rsidRPr="00C07DF9">
        <w:rPr>
          <w:sz w:val="24"/>
          <w:szCs w:val="24"/>
          <w:lang w:val="de-AT"/>
        </w:rPr>
        <w:t xml:space="preserve"> </w:t>
      </w:r>
      <w:proofErr w:type="spellStart"/>
      <w:r w:rsidRPr="00C07DF9">
        <w:rPr>
          <w:sz w:val="24"/>
          <w:szCs w:val="24"/>
          <w:lang w:val="de-AT"/>
        </w:rPr>
        <w:t>see</w:t>
      </w:r>
      <w:proofErr w:type="spellEnd"/>
      <w:r w:rsidRPr="00C07DF9">
        <w:rPr>
          <w:sz w:val="24"/>
          <w:szCs w:val="24"/>
          <w:lang w:val="de-AT"/>
        </w:rPr>
        <w:t xml:space="preserve"> </w:t>
      </w:r>
      <w:proofErr w:type="spellStart"/>
      <w:r w:rsidRPr="00C07DF9">
        <w:rPr>
          <w:sz w:val="24"/>
          <w:szCs w:val="24"/>
          <w:lang w:val="de-AT"/>
        </w:rPr>
        <w:t>dünaamika</w:t>
      </w:r>
      <w:proofErr w:type="spellEnd"/>
      <w:r w:rsidRPr="00C07DF9">
        <w:rPr>
          <w:sz w:val="24"/>
          <w:szCs w:val="24"/>
          <w:lang w:val="de-AT"/>
        </w:rPr>
        <w:t xml:space="preserve"> </w:t>
      </w:r>
      <w:proofErr w:type="spellStart"/>
      <w:r w:rsidRPr="00C07DF9">
        <w:rPr>
          <w:sz w:val="24"/>
          <w:szCs w:val="24"/>
          <w:lang w:val="de-AT"/>
        </w:rPr>
        <w:t>sotsiaalset</w:t>
      </w:r>
      <w:proofErr w:type="spellEnd"/>
      <w:r w:rsidRPr="00C07DF9">
        <w:rPr>
          <w:sz w:val="24"/>
          <w:szCs w:val="24"/>
          <w:lang w:val="de-AT"/>
        </w:rPr>
        <w:t xml:space="preserve"> </w:t>
      </w:r>
      <w:proofErr w:type="spellStart"/>
      <w:r w:rsidRPr="00C07DF9">
        <w:rPr>
          <w:sz w:val="24"/>
          <w:szCs w:val="24"/>
          <w:lang w:val="de-AT"/>
        </w:rPr>
        <w:t>tõrjutust</w:t>
      </w:r>
      <w:proofErr w:type="spellEnd"/>
      <w:r w:rsidRPr="00C07DF9">
        <w:rPr>
          <w:sz w:val="24"/>
          <w:szCs w:val="24"/>
          <w:lang w:val="de-AT"/>
        </w:rPr>
        <w:t xml:space="preserve">, </w:t>
      </w:r>
      <w:proofErr w:type="spellStart"/>
      <w:r w:rsidRPr="00C07DF9">
        <w:rPr>
          <w:sz w:val="24"/>
          <w:szCs w:val="24"/>
          <w:lang w:val="de-AT"/>
        </w:rPr>
        <w:t>suurendab</w:t>
      </w:r>
      <w:proofErr w:type="spellEnd"/>
      <w:r w:rsidRPr="00C07DF9">
        <w:rPr>
          <w:sz w:val="24"/>
          <w:szCs w:val="24"/>
          <w:lang w:val="de-AT"/>
        </w:rPr>
        <w:t xml:space="preserve"> </w:t>
      </w:r>
      <w:proofErr w:type="spellStart"/>
      <w:r w:rsidRPr="00C07DF9">
        <w:rPr>
          <w:sz w:val="24"/>
          <w:szCs w:val="24"/>
          <w:lang w:val="de-AT"/>
        </w:rPr>
        <w:t>tervisealast</w:t>
      </w:r>
      <w:proofErr w:type="spellEnd"/>
      <w:r w:rsidRPr="00C07DF9">
        <w:rPr>
          <w:sz w:val="24"/>
          <w:szCs w:val="24"/>
          <w:lang w:val="de-AT"/>
        </w:rPr>
        <w:t xml:space="preserve"> </w:t>
      </w:r>
      <w:proofErr w:type="spellStart"/>
      <w:r w:rsidRPr="00C07DF9">
        <w:rPr>
          <w:sz w:val="24"/>
          <w:szCs w:val="24"/>
          <w:lang w:val="de-AT"/>
        </w:rPr>
        <w:t>ebavõrdsust</w:t>
      </w:r>
      <w:proofErr w:type="spellEnd"/>
      <w:r w:rsidRPr="00C07DF9">
        <w:rPr>
          <w:sz w:val="24"/>
          <w:szCs w:val="24"/>
          <w:lang w:val="de-AT"/>
        </w:rPr>
        <w:t xml:space="preserve"> ja </w:t>
      </w:r>
      <w:proofErr w:type="spellStart"/>
      <w:r w:rsidRPr="00C07DF9">
        <w:rPr>
          <w:sz w:val="24"/>
          <w:szCs w:val="24"/>
          <w:lang w:val="de-AT"/>
        </w:rPr>
        <w:t>takistab</w:t>
      </w:r>
      <w:proofErr w:type="spellEnd"/>
      <w:r w:rsidRPr="00C07DF9">
        <w:rPr>
          <w:sz w:val="24"/>
          <w:szCs w:val="24"/>
          <w:lang w:val="de-AT"/>
        </w:rPr>
        <w:t xml:space="preserve"> </w:t>
      </w:r>
      <w:proofErr w:type="spellStart"/>
      <w:r w:rsidRPr="00C07DF9">
        <w:rPr>
          <w:sz w:val="24"/>
          <w:szCs w:val="24"/>
          <w:lang w:val="de-AT"/>
        </w:rPr>
        <w:t>edusamme</w:t>
      </w:r>
      <w:proofErr w:type="spellEnd"/>
      <w:r w:rsidRPr="00C07DF9">
        <w:rPr>
          <w:sz w:val="24"/>
          <w:szCs w:val="24"/>
          <w:lang w:val="de-AT"/>
        </w:rPr>
        <w:t xml:space="preserve"> </w:t>
      </w:r>
      <w:proofErr w:type="spellStart"/>
      <w:r w:rsidRPr="00C07DF9">
        <w:rPr>
          <w:sz w:val="24"/>
          <w:szCs w:val="24"/>
          <w:lang w:val="de-AT"/>
        </w:rPr>
        <w:t>Euroopa</w:t>
      </w:r>
      <w:proofErr w:type="spellEnd"/>
      <w:r w:rsidRPr="00C07DF9">
        <w:rPr>
          <w:sz w:val="24"/>
          <w:szCs w:val="24"/>
          <w:lang w:val="de-AT"/>
        </w:rPr>
        <w:t xml:space="preserve"> </w:t>
      </w:r>
      <w:proofErr w:type="spellStart"/>
      <w:r w:rsidRPr="00C07DF9">
        <w:rPr>
          <w:sz w:val="24"/>
          <w:szCs w:val="24"/>
          <w:lang w:val="de-AT"/>
        </w:rPr>
        <w:t>sotsiaalõiguste</w:t>
      </w:r>
      <w:proofErr w:type="spellEnd"/>
      <w:r w:rsidRPr="00C07DF9">
        <w:rPr>
          <w:sz w:val="24"/>
          <w:szCs w:val="24"/>
          <w:lang w:val="de-AT"/>
        </w:rPr>
        <w:t xml:space="preserve"> </w:t>
      </w:r>
      <w:proofErr w:type="spellStart"/>
      <w:r w:rsidRPr="00C07DF9">
        <w:rPr>
          <w:sz w:val="24"/>
          <w:szCs w:val="24"/>
          <w:lang w:val="de-AT"/>
        </w:rPr>
        <w:t>samba</w:t>
      </w:r>
      <w:proofErr w:type="spellEnd"/>
      <w:r w:rsidRPr="00C07DF9">
        <w:rPr>
          <w:sz w:val="24"/>
          <w:szCs w:val="24"/>
          <w:lang w:val="de-AT"/>
        </w:rPr>
        <w:t xml:space="preserve"> </w:t>
      </w:r>
      <w:proofErr w:type="spellStart"/>
      <w:r w:rsidRPr="00C07DF9">
        <w:rPr>
          <w:sz w:val="24"/>
          <w:szCs w:val="24"/>
          <w:lang w:val="de-AT"/>
        </w:rPr>
        <w:t>ning</w:t>
      </w:r>
      <w:proofErr w:type="spellEnd"/>
      <w:r w:rsidRPr="00C07DF9">
        <w:rPr>
          <w:sz w:val="24"/>
          <w:szCs w:val="24"/>
          <w:lang w:val="de-AT"/>
        </w:rPr>
        <w:t xml:space="preserve"> </w:t>
      </w:r>
      <w:proofErr w:type="spellStart"/>
      <w:r w:rsidRPr="00C07DF9">
        <w:rPr>
          <w:sz w:val="24"/>
          <w:szCs w:val="24"/>
          <w:lang w:val="de-AT"/>
        </w:rPr>
        <w:t>tervisealase</w:t>
      </w:r>
      <w:proofErr w:type="spellEnd"/>
      <w:r w:rsidRPr="00C07DF9">
        <w:rPr>
          <w:sz w:val="24"/>
          <w:szCs w:val="24"/>
          <w:lang w:val="de-AT"/>
        </w:rPr>
        <w:t xml:space="preserve"> </w:t>
      </w:r>
      <w:proofErr w:type="spellStart"/>
      <w:r w:rsidRPr="00C07DF9">
        <w:rPr>
          <w:sz w:val="24"/>
          <w:szCs w:val="24"/>
          <w:lang w:val="de-AT"/>
        </w:rPr>
        <w:t>õiglustunde</w:t>
      </w:r>
      <w:proofErr w:type="spellEnd"/>
      <w:r w:rsidRPr="00C07DF9">
        <w:rPr>
          <w:sz w:val="24"/>
          <w:szCs w:val="24"/>
          <w:lang w:val="de-AT"/>
        </w:rPr>
        <w:t xml:space="preserve"> </w:t>
      </w:r>
      <w:proofErr w:type="spellStart"/>
      <w:r w:rsidRPr="00C07DF9">
        <w:rPr>
          <w:sz w:val="24"/>
          <w:szCs w:val="24"/>
          <w:lang w:val="de-AT"/>
        </w:rPr>
        <w:t>saavutamisel</w:t>
      </w:r>
      <w:proofErr w:type="spellEnd"/>
      <w:r w:rsidRPr="00C07DF9">
        <w:rPr>
          <w:sz w:val="24"/>
          <w:szCs w:val="24"/>
          <w:lang w:val="de-AT"/>
        </w:rPr>
        <w:t>.</w:t>
      </w:r>
    </w:p>
    <w:p w14:paraId="3E85BC48" w14:textId="77777777" w:rsidR="00C07DF9" w:rsidRPr="00C07DF9" w:rsidRDefault="00C07DF9" w:rsidP="00C07DF9">
      <w:pPr>
        <w:spacing w:after="0" w:line="240" w:lineRule="auto"/>
        <w:rPr>
          <w:sz w:val="24"/>
          <w:szCs w:val="24"/>
          <w:lang w:val="de-AT"/>
        </w:rPr>
      </w:pPr>
    </w:p>
    <w:p w14:paraId="6A74B80A" w14:textId="3E5C04E7" w:rsidR="00C07DF9" w:rsidRDefault="003E4A9D" w:rsidP="00C07DF9">
      <w:pPr>
        <w:spacing w:after="0" w:line="240" w:lineRule="auto"/>
        <w:rPr>
          <w:sz w:val="24"/>
          <w:szCs w:val="24"/>
          <w:lang w:val="de-AT"/>
        </w:rPr>
      </w:pPr>
      <w:proofErr w:type="spellStart"/>
      <w:r w:rsidRPr="003E4A9D">
        <w:rPr>
          <w:sz w:val="24"/>
          <w:szCs w:val="24"/>
          <w:lang w:val="de-AT"/>
        </w:rPr>
        <w:t>Sellest</w:t>
      </w:r>
      <w:proofErr w:type="spellEnd"/>
      <w:r w:rsidRPr="003E4A9D">
        <w:rPr>
          <w:sz w:val="24"/>
          <w:szCs w:val="24"/>
          <w:lang w:val="de-AT"/>
        </w:rPr>
        <w:t xml:space="preserve"> </w:t>
      </w:r>
      <w:proofErr w:type="spellStart"/>
      <w:r w:rsidRPr="003E4A9D">
        <w:rPr>
          <w:sz w:val="24"/>
          <w:szCs w:val="24"/>
          <w:lang w:val="de-AT"/>
        </w:rPr>
        <w:t>hoolimata</w:t>
      </w:r>
      <w:proofErr w:type="spellEnd"/>
      <w:r w:rsidRPr="003E4A9D">
        <w:rPr>
          <w:sz w:val="24"/>
          <w:szCs w:val="24"/>
          <w:lang w:val="de-AT"/>
        </w:rPr>
        <w:t xml:space="preserve"> </w:t>
      </w:r>
      <w:proofErr w:type="spellStart"/>
      <w:r w:rsidRPr="003E4A9D">
        <w:rPr>
          <w:sz w:val="24"/>
          <w:szCs w:val="24"/>
          <w:lang w:val="de-AT"/>
        </w:rPr>
        <w:t>ei</w:t>
      </w:r>
      <w:proofErr w:type="spellEnd"/>
      <w:r w:rsidRPr="003E4A9D">
        <w:rPr>
          <w:sz w:val="24"/>
          <w:szCs w:val="24"/>
          <w:lang w:val="de-AT"/>
        </w:rPr>
        <w:t xml:space="preserve"> </w:t>
      </w:r>
      <w:proofErr w:type="spellStart"/>
      <w:r w:rsidRPr="003E4A9D">
        <w:rPr>
          <w:sz w:val="24"/>
          <w:szCs w:val="24"/>
          <w:lang w:val="de-AT"/>
        </w:rPr>
        <w:t>ole</w:t>
      </w:r>
      <w:proofErr w:type="spellEnd"/>
      <w:r w:rsidRPr="003E4A9D">
        <w:rPr>
          <w:sz w:val="24"/>
          <w:szCs w:val="24"/>
          <w:lang w:val="de-AT"/>
        </w:rPr>
        <w:t xml:space="preserve"> </w:t>
      </w:r>
      <w:proofErr w:type="spellStart"/>
      <w:r w:rsidRPr="003E4A9D">
        <w:rPr>
          <w:sz w:val="24"/>
          <w:szCs w:val="24"/>
          <w:lang w:val="de-AT"/>
        </w:rPr>
        <w:t>kroonilisele</w:t>
      </w:r>
      <w:proofErr w:type="spellEnd"/>
      <w:r w:rsidRPr="003E4A9D">
        <w:rPr>
          <w:sz w:val="24"/>
          <w:szCs w:val="24"/>
          <w:lang w:val="de-AT"/>
        </w:rPr>
        <w:t xml:space="preserve"> </w:t>
      </w:r>
      <w:proofErr w:type="spellStart"/>
      <w:r w:rsidRPr="003E4A9D">
        <w:rPr>
          <w:sz w:val="24"/>
          <w:szCs w:val="24"/>
          <w:lang w:val="de-AT"/>
        </w:rPr>
        <w:t>valule</w:t>
      </w:r>
      <w:proofErr w:type="spellEnd"/>
      <w:r w:rsidRPr="003E4A9D">
        <w:rPr>
          <w:sz w:val="24"/>
          <w:szCs w:val="24"/>
          <w:lang w:val="de-AT"/>
        </w:rPr>
        <w:t xml:space="preserve"> </w:t>
      </w:r>
      <w:proofErr w:type="spellStart"/>
      <w:r w:rsidRPr="003E4A9D">
        <w:rPr>
          <w:sz w:val="24"/>
          <w:szCs w:val="24"/>
          <w:lang w:val="de-AT"/>
        </w:rPr>
        <w:t>Euroopa</w:t>
      </w:r>
      <w:proofErr w:type="spellEnd"/>
      <w:r w:rsidRPr="003E4A9D">
        <w:rPr>
          <w:sz w:val="24"/>
          <w:szCs w:val="24"/>
          <w:lang w:val="de-AT"/>
        </w:rPr>
        <w:t xml:space="preserve"> </w:t>
      </w:r>
      <w:proofErr w:type="spellStart"/>
      <w:r w:rsidRPr="003E4A9D">
        <w:rPr>
          <w:sz w:val="24"/>
          <w:szCs w:val="24"/>
          <w:lang w:val="de-AT"/>
        </w:rPr>
        <w:t>Liidu</w:t>
      </w:r>
      <w:proofErr w:type="spellEnd"/>
      <w:r w:rsidRPr="003E4A9D">
        <w:rPr>
          <w:sz w:val="24"/>
          <w:szCs w:val="24"/>
          <w:lang w:val="de-AT"/>
        </w:rPr>
        <w:t xml:space="preserve"> </w:t>
      </w:r>
      <w:proofErr w:type="spellStart"/>
      <w:r w:rsidRPr="003E4A9D">
        <w:rPr>
          <w:sz w:val="24"/>
          <w:szCs w:val="24"/>
          <w:lang w:val="de-AT"/>
        </w:rPr>
        <w:t>teadus</w:t>
      </w:r>
      <w:proofErr w:type="spellEnd"/>
      <w:r w:rsidRPr="003E4A9D">
        <w:rPr>
          <w:sz w:val="24"/>
          <w:szCs w:val="24"/>
          <w:lang w:val="de-AT"/>
        </w:rPr>
        <w:t xml:space="preserve">- ja </w:t>
      </w:r>
      <w:proofErr w:type="spellStart"/>
      <w:r w:rsidRPr="003E4A9D">
        <w:rPr>
          <w:sz w:val="24"/>
          <w:szCs w:val="24"/>
          <w:lang w:val="de-AT"/>
        </w:rPr>
        <w:t>poliitikaraamistikus</w:t>
      </w:r>
      <w:proofErr w:type="spellEnd"/>
      <w:r w:rsidRPr="003E4A9D">
        <w:rPr>
          <w:sz w:val="24"/>
          <w:szCs w:val="24"/>
          <w:lang w:val="de-AT"/>
        </w:rPr>
        <w:t xml:space="preserve"> </w:t>
      </w:r>
      <w:proofErr w:type="spellStart"/>
      <w:r w:rsidRPr="003E4A9D">
        <w:rPr>
          <w:sz w:val="24"/>
          <w:szCs w:val="24"/>
          <w:lang w:val="de-AT"/>
        </w:rPr>
        <w:t>pööratud</w:t>
      </w:r>
      <w:proofErr w:type="spellEnd"/>
      <w:r w:rsidRPr="003E4A9D">
        <w:rPr>
          <w:sz w:val="24"/>
          <w:szCs w:val="24"/>
          <w:lang w:val="de-AT"/>
        </w:rPr>
        <w:t xml:space="preserve"> </w:t>
      </w:r>
      <w:proofErr w:type="spellStart"/>
      <w:r w:rsidRPr="003E4A9D">
        <w:rPr>
          <w:sz w:val="24"/>
          <w:szCs w:val="24"/>
          <w:lang w:val="de-AT"/>
        </w:rPr>
        <w:t>piisavalt</w:t>
      </w:r>
      <w:proofErr w:type="spellEnd"/>
      <w:r w:rsidRPr="003E4A9D">
        <w:rPr>
          <w:sz w:val="24"/>
          <w:szCs w:val="24"/>
          <w:lang w:val="de-AT"/>
        </w:rPr>
        <w:t xml:space="preserve"> </w:t>
      </w:r>
      <w:proofErr w:type="spellStart"/>
      <w:proofErr w:type="gramStart"/>
      <w:r w:rsidRPr="003E4A9D">
        <w:rPr>
          <w:sz w:val="24"/>
          <w:szCs w:val="24"/>
          <w:lang w:val="de-AT"/>
        </w:rPr>
        <w:t>tähelepanu</w:t>
      </w:r>
      <w:proofErr w:type="spellEnd"/>
      <w:r>
        <w:t>.</w:t>
      </w:r>
      <w:proofErr w:type="spellStart"/>
      <w:r w:rsidR="00C07DF9" w:rsidRPr="00C07DF9">
        <w:rPr>
          <w:sz w:val="24"/>
          <w:szCs w:val="24"/>
          <w:lang w:val="de-AT"/>
        </w:rPr>
        <w:t>Praegused</w:t>
      </w:r>
      <w:proofErr w:type="spellEnd"/>
      <w:proofErr w:type="gramEnd"/>
      <w:r w:rsidR="00C07DF9" w:rsidRPr="00C07DF9">
        <w:rPr>
          <w:sz w:val="24"/>
          <w:szCs w:val="24"/>
          <w:lang w:val="de-AT"/>
        </w:rPr>
        <w:t xml:space="preserve"> </w:t>
      </w:r>
      <w:proofErr w:type="spellStart"/>
      <w:r w:rsidR="00C07DF9" w:rsidRPr="00C07DF9">
        <w:rPr>
          <w:sz w:val="24"/>
          <w:szCs w:val="24"/>
          <w:lang w:val="de-AT"/>
        </w:rPr>
        <w:t>pingutused</w:t>
      </w:r>
      <w:proofErr w:type="spellEnd"/>
      <w:r w:rsidR="00C07DF9" w:rsidRPr="00C07DF9">
        <w:rPr>
          <w:sz w:val="24"/>
          <w:szCs w:val="24"/>
          <w:lang w:val="de-AT"/>
        </w:rPr>
        <w:t xml:space="preserve"> on </w:t>
      </w:r>
      <w:proofErr w:type="spellStart"/>
      <w:r w:rsidR="00C07DF9" w:rsidRPr="00C07DF9">
        <w:rPr>
          <w:sz w:val="24"/>
          <w:szCs w:val="24"/>
          <w:lang w:val="de-AT"/>
        </w:rPr>
        <w:t>killustatud</w:t>
      </w:r>
      <w:proofErr w:type="spellEnd"/>
      <w:r w:rsidR="00C07DF9" w:rsidRPr="00C07DF9">
        <w:rPr>
          <w:sz w:val="24"/>
          <w:szCs w:val="24"/>
          <w:lang w:val="de-AT"/>
        </w:rPr>
        <w:t xml:space="preserve">, </w:t>
      </w:r>
      <w:proofErr w:type="spellStart"/>
      <w:r w:rsidR="00C07DF9" w:rsidRPr="00C07DF9">
        <w:rPr>
          <w:sz w:val="24"/>
          <w:szCs w:val="24"/>
          <w:lang w:val="de-AT"/>
        </w:rPr>
        <w:t>alarahastatud</w:t>
      </w:r>
      <w:proofErr w:type="spellEnd"/>
      <w:r w:rsidR="00C07DF9" w:rsidRPr="00C07DF9">
        <w:rPr>
          <w:sz w:val="24"/>
          <w:szCs w:val="24"/>
          <w:lang w:val="de-AT"/>
        </w:rPr>
        <w:t xml:space="preserve"> ja </w:t>
      </w:r>
      <w:r>
        <w:rPr>
          <w:sz w:val="24"/>
          <w:szCs w:val="24"/>
          <w:lang w:val="de-AT"/>
        </w:rPr>
        <w:t xml:space="preserve">ei </w:t>
      </w:r>
      <w:proofErr w:type="spellStart"/>
      <w:r>
        <w:rPr>
          <w:sz w:val="24"/>
          <w:szCs w:val="24"/>
          <w:lang w:val="de-AT"/>
        </w:rPr>
        <w:t>vasta</w:t>
      </w:r>
      <w:proofErr w:type="spellEnd"/>
      <w:r>
        <w:rPr>
          <w:sz w:val="24"/>
          <w:szCs w:val="24"/>
          <w:lang w:val="de-AT"/>
        </w:rPr>
        <w:t xml:space="preserve"> </w:t>
      </w:r>
      <w:proofErr w:type="spellStart"/>
      <w:r>
        <w:rPr>
          <w:sz w:val="24"/>
          <w:szCs w:val="24"/>
          <w:lang w:val="de-AT"/>
        </w:rPr>
        <w:t>tegelikule</w:t>
      </w:r>
      <w:proofErr w:type="spellEnd"/>
      <w:r>
        <w:rPr>
          <w:sz w:val="24"/>
          <w:szCs w:val="24"/>
          <w:lang w:val="de-AT"/>
        </w:rPr>
        <w:t xml:space="preserve"> </w:t>
      </w:r>
      <w:proofErr w:type="spellStart"/>
      <w:r>
        <w:rPr>
          <w:sz w:val="24"/>
          <w:szCs w:val="24"/>
          <w:lang w:val="de-AT"/>
        </w:rPr>
        <w:t>vajadusele</w:t>
      </w:r>
      <w:proofErr w:type="spellEnd"/>
      <w:r w:rsidR="00C07DF9" w:rsidRPr="00C07DF9">
        <w:rPr>
          <w:sz w:val="24"/>
          <w:szCs w:val="24"/>
          <w:lang w:val="de-AT"/>
        </w:rPr>
        <w:t xml:space="preserve">. </w:t>
      </w:r>
      <w:proofErr w:type="spellStart"/>
      <w:r w:rsidR="00C07DF9" w:rsidRPr="00C07DF9">
        <w:rPr>
          <w:sz w:val="24"/>
          <w:szCs w:val="24"/>
          <w:lang w:val="de-AT"/>
        </w:rPr>
        <w:t>Innovatsiooni</w:t>
      </w:r>
      <w:proofErr w:type="spellEnd"/>
      <w:r w:rsidR="00C07DF9" w:rsidRPr="00C07DF9">
        <w:rPr>
          <w:sz w:val="24"/>
          <w:szCs w:val="24"/>
          <w:lang w:val="de-AT"/>
        </w:rPr>
        <w:t xml:space="preserve"> </w:t>
      </w:r>
      <w:proofErr w:type="spellStart"/>
      <w:r w:rsidR="00C07DF9" w:rsidRPr="00C07DF9">
        <w:rPr>
          <w:sz w:val="24"/>
          <w:szCs w:val="24"/>
          <w:lang w:val="de-AT"/>
        </w:rPr>
        <w:t>aeglustavad</w:t>
      </w:r>
      <w:proofErr w:type="spellEnd"/>
      <w:r w:rsidR="00C07DF9" w:rsidRPr="00C07DF9">
        <w:rPr>
          <w:sz w:val="24"/>
          <w:szCs w:val="24"/>
          <w:lang w:val="de-AT"/>
        </w:rPr>
        <w:t xml:space="preserve"> </w:t>
      </w:r>
      <w:proofErr w:type="spellStart"/>
      <w:r w:rsidR="00C07DF9" w:rsidRPr="00C07DF9">
        <w:rPr>
          <w:sz w:val="24"/>
          <w:szCs w:val="24"/>
          <w:lang w:val="de-AT"/>
        </w:rPr>
        <w:t>koordineerimat</w:t>
      </w:r>
      <w:r w:rsidR="005E2774">
        <w:rPr>
          <w:sz w:val="24"/>
          <w:szCs w:val="24"/>
          <w:lang w:val="de-AT"/>
        </w:rPr>
        <w:t>a</w:t>
      </w:r>
      <w:proofErr w:type="spellEnd"/>
      <w:r w:rsidR="005E2774">
        <w:rPr>
          <w:sz w:val="24"/>
          <w:szCs w:val="24"/>
          <w:lang w:val="de-AT"/>
        </w:rPr>
        <w:t xml:space="preserve"> ja</w:t>
      </w:r>
      <w:r w:rsidR="00C07DF9" w:rsidRPr="00C07DF9">
        <w:rPr>
          <w:sz w:val="24"/>
          <w:szCs w:val="24"/>
          <w:lang w:val="de-AT"/>
        </w:rPr>
        <w:t xml:space="preserve"> </w:t>
      </w:r>
      <w:proofErr w:type="spellStart"/>
      <w:r w:rsidR="00C07DF9" w:rsidRPr="00C07DF9">
        <w:rPr>
          <w:sz w:val="24"/>
          <w:szCs w:val="24"/>
          <w:lang w:val="de-AT"/>
        </w:rPr>
        <w:t>ebaühtlane</w:t>
      </w:r>
      <w:proofErr w:type="spellEnd"/>
      <w:r w:rsidR="00C07DF9" w:rsidRPr="00C07DF9">
        <w:rPr>
          <w:sz w:val="24"/>
          <w:szCs w:val="24"/>
          <w:lang w:val="de-AT"/>
        </w:rPr>
        <w:t xml:space="preserve"> </w:t>
      </w:r>
      <w:proofErr w:type="spellStart"/>
      <w:r w:rsidR="00C07DF9" w:rsidRPr="00C07DF9">
        <w:rPr>
          <w:sz w:val="24"/>
          <w:szCs w:val="24"/>
          <w:lang w:val="de-AT"/>
        </w:rPr>
        <w:t>andme</w:t>
      </w:r>
      <w:r w:rsidR="000748D5">
        <w:rPr>
          <w:sz w:val="24"/>
          <w:szCs w:val="24"/>
          <w:lang w:val="de-AT"/>
        </w:rPr>
        <w:t>te</w:t>
      </w:r>
      <w:proofErr w:type="spellEnd"/>
      <w:r w:rsidR="000748D5">
        <w:rPr>
          <w:sz w:val="24"/>
          <w:szCs w:val="24"/>
          <w:lang w:val="de-AT"/>
        </w:rPr>
        <w:t xml:space="preserve"> </w:t>
      </w:r>
      <w:proofErr w:type="spellStart"/>
      <w:r w:rsidR="00C07DF9" w:rsidRPr="00C07DF9">
        <w:rPr>
          <w:sz w:val="24"/>
          <w:szCs w:val="24"/>
          <w:lang w:val="de-AT"/>
        </w:rPr>
        <w:t>kogumine</w:t>
      </w:r>
      <w:proofErr w:type="spellEnd"/>
      <w:r w:rsidR="00C07DF9" w:rsidRPr="00C07DF9">
        <w:rPr>
          <w:sz w:val="24"/>
          <w:szCs w:val="24"/>
          <w:lang w:val="de-AT"/>
        </w:rPr>
        <w:t xml:space="preserve"> </w:t>
      </w:r>
      <w:proofErr w:type="spellStart"/>
      <w:r w:rsidR="005E2774">
        <w:rPr>
          <w:sz w:val="24"/>
          <w:szCs w:val="24"/>
          <w:lang w:val="de-AT"/>
        </w:rPr>
        <w:t>ning</w:t>
      </w:r>
      <w:proofErr w:type="spellEnd"/>
      <w:r w:rsidR="000748D5" w:rsidRPr="000748D5">
        <w:rPr>
          <w:sz w:val="24"/>
          <w:szCs w:val="24"/>
          <w:lang w:val="de-AT"/>
        </w:rPr>
        <w:t xml:space="preserve"> EL-i</w:t>
      </w:r>
      <w:r w:rsidR="00C07DF9" w:rsidRPr="00C07DF9">
        <w:rPr>
          <w:sz w:val="24"/>
          <w:szCs w:val="24"/>
          <w:lang w:val="de-AT"/>
        </w:rPr>
        <w:t xml:space="preserve"> </w:t>
      </w:r>
      <w:proofErr w:type="spellStart"/>
      <w:r w:rsidR="000748D5" w:rsidRPr="00C07DF9">
        <w:rPr>
          <w:sz w:val="24"/>
          <w:szCs w:val="24"/>
          <w:lang w:val="de-AT"/>
        </w:rPr>
        <w:t>teadusuuringute</w:t>
      </w:r>
      <w:proofErr w:type="spellEnd"/>
      <w:r w:rsidR="000748D5" w:rsidRPr="00C07DF9">
        <w:rPr>
          <w:sz w:val="24"/>
          <w:szCs w:val="24"/>
          <w:lang w:val="de-AT"/>
        </w:rPr>
        <w:t xml:space="preserve"> </w:t>
      </w:r>
      <w:proofErr w:type="spellStart"/>
      <w:r w:rsidR="000748D5" w:rsidRPr="00C07DF9">
        <w:rPr>
          <w:sz w:val="24"/>
          <w:szCs w:val="24"/>
          <w:lang w:val="de-AT"/>
        </w:rPr>
        <w:t>tegevuskava</w:t>
      </w:r>
      <w:proofErr w:type="spellEnd"/>
      <w:r w:rsidR="000748D5" w:rsidRPr="00C07DF9">
        <w:rPr>
          <w:sz w:val="24"/>
          <w:szCs w:val="24"/>
          <w:lang w:val="de-AT"/>
        </w:rPr>
        <w:t xml:space="preserve"> </w:t>
      </w:r>
      <w:proofErr w:type="spellStart"/>
      <w:r w:rsidR="00C07DF9" w:rsidRPr="00C07DF9">
        <w:rPr>
          <w:sz w:val="24"/>
          <w:szCs w:val="24"/>
          <w:lang w:val="de-AT"/>
        </w:rPr>
        <w:t>strateegilise</w:t>
      </w:r>
      <w:proofErr w:type="spellEnd"/>
      <w:r w:rsidR="00C07DF9" w:rsidRPr="00C07DF9">
        <w:rPr>
          <w:sz w:val="24"/>
          <w:szCs w:val="24"/>
          <w:lang w:val="de-AT"/>
        </w:rPr>
        <w:t xml:space="preserve"> </w:t>
      </w:r>
      <w:proofErr w:type="spellStart"/>
      <w:r w:rsidR="00C07DF9" w:rsidRPr="00C07DF9">
        <w:rPr>
          <w:sz w:val="24"/>
          <w:szCs w:val="24"/>
          <w:lang w:val="de-AT"/>
        </w:rPr>
        <w:t>tasandi</w:t>
      </w:r>
      <w:proofErr w:type="spellEnd"/>
      <w:r w:rsidR="00C07DF9" w:rsidRPr="00C07DF9">
        <w:rPr>
          <w:sz w:val="24"/>
          <w:szCs w:val="24"/>
          <w:lang w:val="de-AT"/>
        </w:rPr>
        <w:t xml:space="preserve"> </w:t>
      </w:r>
      <w:proofErr w:type="spellStart"/>
      <w:r w:rsidR="00C07DF9" w:rsidRPr="00C07DF9">
        <w:rPr>
          <w:sz w:val="24"/>
          <w:szCs w:val="24"/>
          <w:lang w:val="de-AT"/>
        </w:rPr>
        <w:t>puudumine</w:t>
      </w:r>
      <w:proofErr w:type="spellEnd"/>
      <w:r w:rsidR="00C07DF9" w:rsidRPr="00C07DF9">
        <w:rPr>
          <w:sz w:val="24"/>
          <w:szCs w:val="24"/>
          <w:lang w:val="de-AT"/>
        </w:rPr>
        <w:t>.</w:t>
      </w:r>
    </w:p>
    <w:p w14:paraId="7B03A7F5" w14:textId="77777777" w:rsidR="00C07DF9" w:rsidRPr="00C07DF9" w:rsidRDefault="00C07DF9" w:rsidP="00C07DF9">
      <w:pPr>
        <w:spacing w:after="0" w:line="240" w:lineRule="auto"/>
        <w:rPr>
          <w:sz w:val="24"/>
          <w:szCs w:val="24"/>
          <w:lang w:val="de-AT"/>
        </w:rPr>
      </w:pPr>
    </w:p>
    <w:p w14:paraId="1AC5379E" w14:textId="7197F107" w:rsidR="00C07DF9" w:rsidRDefault="00C07DF9" w:rsidP="00C07DF9">
      <w:pPr>
        <w:spacing w:after="0" w:line="240" w:lineRule="auto"/>
        <w:rPr>
          <w:sz w:val="24"/>
          <w:szCs w:val="24"/>
          <w:lang w:val="de-AT"/>
        </w:rPr>
      </w:pPr>
      <w:proofErr w:type="spellStart"/>
      <w:r w:rsidRPr="00C07DF9">
        <w:rPr>
          <w:sz w:val="24"/>
          <w:szCs w:val="24"/>
          <w:lang w:val="de-AT"/>
        </w:rPr>
        <w:t>Vajame</w:t>
      </w:r>
      <w:proofErr w:type="spellEnd"/>
      <w:r w:rsidRPr="00C07DF9">
        <w:rPr>
          <w:sz w:val="24"/>
          <w:szCs w:val="24"/>
          <w:lang w:val="de-AT"/>
        </w:rPr>
        <w:t xml:space="preserve"> </w:t>
      </w:r>
      <w:proofErr w:type="spellStart"/>
      <w:r w:rsidRPr="00C07DF9">
        <w:rPr>
          <w:sz w:val="24"/>
          <w:szCs w:val="24"/>
          <w:lang w:val="de-AT"/>
        </w:rPr>
        <w:t>muutust</w:t>
      </w:r>
      <w:proofErr w:type="spellEnd"/>
      <w:r w:rsidRPr="00C07DF9">
        <w:rPr>
          <w:sz w:val="24"/>
          <w:szCs w:val="24"/>
          <w:lang w:val="de-AT"/>
        </w:rPr>
        <w:t xml:space="preserve"> </w:t>
      </w:r>
      <w:proofErr w:type="spellStart"/>
      <w:r w:rsidRPr="00C07DF9">
        <w:rPr>
          <w:sz w:val="24"/>
          <w:szCs w:val="24"/>
          <w:lang w:val="de-AT"/>
        </w:rPr>
        <w:t>mitte</w:t>
      </w:r>
      <w:proofErr w:type="spellEnd"/>
      <w:r w:rsidRPr="00C07DF9">
        <w:rPr>
          <w:sz w:val="24"/>
          <w:szCs w:val="24"/>
          <w:lang w:val="de-AT"/>
        </w:rPr>
        <w:t xml:space="preserve"> </w:t>
      </w:r>
      <w:proofErr w:type="spellStart"/>
      <w:r w:rsidRPr="00C07DF9">
        <w:rPr>
          <w:sz w:val="24"/>
          <w:szCs w:val="24"/>
          <w:lang w:val="de-AT"/>
        </w:rPr>
        <w:t>ainult</w:t>
      </w:r>
      <w:proofErr w:type="spellEnd"/>
      <w:r w:rsidRPr="00C07DF9">
        <w:rPr>
          <w:sz w:val="24"/>
          <w:szCs w:val="24"/>
          <w:lang w:val="de-AT"/>
        </w:rPr>
        <w:t xml:space="preserve"> </w:t>
      </w:r>
      <w:proofErr w:type="spellStart"/>
      <w:r w:rsidRPr="00C07DF9">
        <w:rPr>
          <w:sz w:val="24"/>
          <w:szCs w:val="24"/>
          <w:lang w:val="de-AT"/>
        </w:rPr>
        <w:t>selles</w:t>
      </w:r>
      <w:proofErr w:type="spellEnd"/>
      <w:r w:rsidRPr="00C07DF9">
        <w:rPr>
          <w:sz w:val="24"/>
          <w:szCs w:val="24"/>
          <w:lang w:val="de-AT"/>
        </w:rPr>
        <w:t xml:space="preserve">, </w:t>
      </w:r>
      <w:proofErr w:type="spellStart"/>
      <w:r w:rsidRPr="00C07DF9">
        <w:rPr>
          <w:sz w:val="24"/>
          <w:szCs w:val="24"/>
          <w:lang w:val="de-AT"/>
        </w:rPr>
        <w:t>kuidas</w:t>
      </w:r>
      <w:proofErr w:type="spellEnd"/>
      <w:r w:rsidRPr="00C07DF9">
        <w:rPr>
          <w:sz w:val="24"/>
          <w:szCs w:val="24"/>
          <w:lang w:val="de-AT"/>
        </w:rPr>
        <w:t xml:space="preserve"> </w:t>
      </w:r>
      <w:proofErr w:type="spellStart"/>
      <w:r w:rsidRPr="00C07DF9">
        <w:rPr>
          <w:sz w:val="24"/>
          <w:szCs w:val="24"/>
          <w:lang w:val="de-AT"/>
        </w:rPr>
        <w:t>valu</w:t>
      </w:r>
      <w:proofErr w:type="spellEnd"/>
      <w:r w:rsidRPr="00C07DF9">
        <w:rPr>
          <w:sz w:val="24"/>
          <w:szCs w:val="24"/>
          <w:lang w:val="de-AT"/>
        </w:rPr>
        <w:t xml:space="preserve"> </w:t>
      </w:r>
      <w:proofErr w:type="spellStart"/>
      <w:r w:rsidRPr="00C07DF9">
        <w:rPr>
          <w:sz w:val="24"/>
          <w:szCs w:val="24"/>
          <w:lang w:val="de-AT"/>
        </w:rPr>
        <w:t>ravitakse</w:t>
      </w:r>
      <w:proofErr w:type="spellEnd"/>
      <w:r w:rsidRPr="00C07DF9">
        <w:rPr>
          <w:sz w:val="24"/>
          <w:szCs w:val="24"/>
          <w:lang w:val="de-AT"/>
        </w:rPr>
        <w:t xml:space="preserve">, </w:t>
      </w:r>
      <w:proofErr w:type="spellStart"/>
      <w:r w:rsidRPr="00C07DF9">
        <w:rPr>
          <w:sz w:val="24"/>
          <w:szCs w:val="24"/>
          <w:lang w:val="de-AT"/>
        </w:rPr>
        <w:t>vaid</w:t>
      </w:r>
      <w:proofErr w:type="spellEnd"/>
      <w:r w:rsidRPr="00C07DF9">
        <w:rPr>
          <w:sz w:val="24"/>
          <w:szCs w:val="24"/>
          <w:lang w:val="de-AT"/>
        </w:rPr>
        <w:t xml:space="preserve"> </w:t>
      </w:r>
      <w:proofErr w:type="spellStart"/>
      <w:r w:rsidRPr="00C07DF9">
        <w:rPr>
          <w:sz w:val="24"/>
          <w:szCs w:val="24"/>
          <w:lang w:val="de-AT"/>
        </w:rPr>
        <w:t>ka</w:t>
      </w:r>
      <w:proofErr w:type="spellEnd"/>
      <w:r w:rsidRPr="00C07DF9">
        <w:rPr>
          <w:sz w:val="24"/>
          <w:szCs w:val="24"/>
          <w:lang w:val="de-AT"/>
        </w:rPr>
        <w:t xml:space="preserve"> </w:t>
      </w:r>
      <w:proofErr w:type="spellStart"/>
      <w:r w:rsidRPr="00C07DF9">
        <w:rPr>
          <w:sz w:val="24"/>
          <w:szCs w:val="24"/>
          <w:lang w:val="de-AT"/>
        </w:rPr>
        <w:t>selles</w:t>
      </w:r>
      <w:proofErr w:type="spellEnd"/>
      <w:r w:rsidRPr="00C07DF9">
        <w:rPr>
          <w:sz w:val="24"/>
          <w:szCs w:val="24"/>
          <w:lang w:val="de-AT"/>
        </w:rPr>
        <w:t xml:space="preserve">, </w:t>
      </w:r>
      <w:proofErr w:type="spellStart"/>
      <w:r w:rsidRPr="00C07DF9">
        <w:rPr>
          <w:sz w:val="24"/>
          <w:szCs w:val="24"/>
          <w:lang w:val="de-AT"/>
        </w:rPr>
        <w:t>kuidas</w:t>
      </w:r>
      <w:proofErr w:type="spellEnd"/>
      <w:r w:rsidRPr="00C07DF9">
        <w:rPr>
          <w:sz w:val="24"/>
          <w:szCs w:val="24"/>
          <w:lang w:val="de-AT"/>
        </w:rPr>
        <w:t xml:space="preserve"> </w:t>
      </w:r>
      <w:proofErr w:type="spellStart"/>
      <w:r w:rsidRPr="00C07DF9">
        <w:rPr>
          <w:sz w:val="24"/>
          <w:szCs w:val="24"/>
          <w:lang w:val="de-AT"/>
        </w:rPr>
        <w:t>me</w:t>
      </w:r>
      <w:proofErr w:type="spellEnd"/>
      <w:r w:rsidRPr="00C07DF9">
        <w:rPr>
          <w:sz w:val="24"/>
          <w:szCs w:val="24"/>
          <w:lang w:val="de-AT"/>
        </w:rPr>
        <w:t xml:space="preserve"> </w:t>
      </w:r>
      <w:proofErr w:type="spellStart"/>
      <w:r w:rsidRPr="00C07DF9">
        <w:rPr>
          <w:sz w:val="24"/>
          <w:szCs w:val="24"/>
          <w:lang w:val="de-AT"/>
        </w:rPr>
        <w:t>seda</w:t>
      </w:r>
      <w:proofErr w:type="spellEnd"/>
      <w:r w:rsidRPr="00C07DF9">
        <w:rPr>
          <w:sz w:val="24"/>
          <w:szCs w:val="24"/>
          <w:lang w:val="de-AT"/>
        </w:rPr>
        <w:t xml:space="preserve"> </w:t>
      </w:r>
      <w:proofErr w:type="spellStart"/>
      <w:r w:rsidRPr="00C07DF9">
        <w:rPr>
          <w:sz w:val="24"/>
          <w:szCs w:val="24"/>
          <w:lang w:val="de-AT"/>
        </w:rPr>
        <w:t>mõistame</w:t>
      </w:r>
      <w:proofErr w:type="spellEnd"/>
      <w:r w:rsidRPr="00C07DF9">
        <w:rPr>
          <w:sz w:val="24"/>
          <w:szCs w:val="24"/>
          <w:lang w:val="de-AT"/>
        </w:rPr>
        <w:t xml:space="preserve">, </w:t>
      </w:r>
      <w:proofErr w:type="spellStart"/>
      <w:r w:rsidRPr="00C07DF9">
        <w:rPr>
          <w:sz w:val="24"/>
          <w:szCs w:val="24"/>
          <w:lang w:val="de-AT"/>
        </w:rPr>
        <w:t>uurime</w:t>
      </w:r>
      <w:proofErr w:type="spellEnd"/>
      <w:r w:rsidRPr="00C07DF9">
        <w:rPr>
          <w:sz w:val="24"/>
          <w:szCs w:val="24"/>
          <w:lang w:val="de-AT"/>
        </w:rPr>
        <w:t xml:space="preserve"> ja </w:t>
      </w:r>
      <w:proofErr w:type="spellStart"/>
      <w:r w:rsidRPr="00C07DF9">
        <w:rPr>
          <w:sz w:val="24"/>
          <w:szCs w:val="24"/>
          <w:lang w:val="de-AT"/>
        </w:rPr>
        <w:t>rahastame</w:t>
      </w:r>
      <w:proofErr w:type="spellEnd"/>
      <w:r w:rsidRPr="00C07DF9">
        <w:rPr>
          <w:sz w:val="24"/>
          <w:szCs w:val="24"/>
          <w:lang w:val="de-AT"/>
        </w:rPr>
        <w:t xml:space="preserve">. </w:t>
      </w:r>
      <w:proofErr w:type="spellStart"/>
      <w:r w:rsidRPr="00C07DF9">
        <w:rPr>
          <w:sz w:val="24"/>
          <w:szCs w:val="24"/>
          <w:lang w:val="de-AT"/>
        </w:rPr>
        <w:t>Euroopa</w:t>
      </w:r>
      <w:proofErr w:type="spellEnd"/>
      <w:r w:rsidRPr="00C07DF9">
        <w:rPr>
          <w:sz w:val="24"/>
          <w:szCs w:val="24"/>
          <w:lang w:val="de-AT"/>
        </w:rPr>
        <w:t xml:space="preserve"> </w:t>
      </w:r>
      <w:proofErr w:type="spellStart"/>
      <w:r w:rsidRPr="00C07DF9">
        <w:rPr>
          <w:sz w:val="24"/>
          <w:szCs w:val="24"/>
          <w:lang w:val="de-AT"/>
        </w:rPr>
        <w:t>Liit</w:t>
      </w:r>
      <w:proofErr w:type="spellEnd"/>
      <w:r w:rsidRPr="00C07DF9">
        <w:rPr>
          <w:sz w:val="24"/>
          <w:szCs w:val="24"/>
          <w:lang w:val="de-AT"/>
        </w:rPr>
        <w:t xml:space="preserve"> </w:t>
      </w:r>
      <w:proofErr w:type="spellStart"/>
      <w:r w:rsidRPr="00C07DF9">
        <w:rPr>
          <w:sz w:val="24"/>
          <w:szCs w:val="24"/>
          <w:lang w:val="de-AT"/>
        </w:rPr>
        <w:t>peab</w:t>
      </w:r>
      <w:proofErr w:type="spellEnd"/>
      <w:r w:rsidRPr="00C07DF9">
        <w:rPr>
          <w:sz w:val="24"/>
          <w:szCs w:val="24"/>
          <w:lang w:val="de-AT"/>
        </w:rPr>
        <w:t xml:space="preserve"> </w:t>
      </w:r>
      <w:proofErr w:type="spellStart"/>
      <w:r w:rsidRPr="00C07DF9">
        <w:rPr>
          <w:sz w:val="24"/>
          <w:szCs w:val="24"/>
          <w:lang w:val="de-AT"/>
        </w:rPr>
        <w:t>käsitlema</w:t>
      </w:r>
      <w:proofErr w:type="spellEnd"/>
      <w:r w:rsidRPr="00C07DF9">
        <w:rPr>
          <w:sz w:val="24"/>
          <w:szCs w:val="24"/>
          <w:lang w:val="de-AT"/>
        </w:rPr>
        <w:t xml:space="preserve"> </w:t>
      </w:r>
      <w:proofErr w:type="spellStart"/>
      <w:r w:rsidRPr="00C07DF9">
        <w:rPr>
          <w:sz w:val="24"/>
          <w:szCs w:val="24"/>
          <w:lang w:val="de-AT"/>
        </w:rPr>
        <w:t>kroonilist</w:t>
      </w:r>
      <w:proofErr w:type="spellEnd"/>
      <w:r w:rsidRPr="00C07DF9">
        <w:rPr>
          <w:sz w:val="24"/>
          <w:szCs w:val="24"/>
          <w:lang w:val="de-AT"/>
        </w:rPr>
        <w:t xml:space="preserve"> </w:t>
      </w:r>
      <w:proofErr w:type="spellStart"/>
      <w:r w:rsidRPr="00C07DF9">
        <w:rPr>
          <w:sz w:val="24"/>
          <w:szCs w:val="24"/>
          <w:lang w:val="de-AT"/>
        </w:rPr>
        <w:t>valu</w:t>
      </w:r>
      <w:proofErr w:type="spellEnd"/>
      <w:r w:rsidRPr="00C07DF9">
        <w:rPr>
          <w:sz w:val="24"/>
          <w:szCs w:val="24"/>
          <w:lang w:val="de-AT"/>
        </w:rPr>
        <w:t xml:space="preserve"> </w:t>
      </w:r>
      <w:proofErr w:type="spellStart"/>
      <w:r w:rsidRPr="00C07DF9">
        <w:rPr>
          <w:sz w:val="24"/>
          <w:szCs w:val="24"/>
          <w:lang w:val="de-AT"/>
        </w:rPr>
        <w:t>kui</w:t>
      </w:r>
      <w:proofErr w:type="spellEnd"/>
      <w:r w:rsidRPr="00C07DF9">
        <w:rPr>
          <w:sz w:val="24"/>
          <w:szCs w:val="24"/>
          <w:lang w:val="de-AT"/>
        </w:rPr>
        <w:t xml:space="preserve"> </w:t>
      </w:r>
      <w:proofErr w:type="spellStart"/>
      <w:r w:rsidRPr="00C07DF9">
        <w:rPr>
          <w:sz w:val="24"/>
          <w:szCs w:val="24"/>
          <w:lang w:val="de-AT"/>
        </w:rPr>
        <w:t>rahvatervise</w:t>
      </w:r>
      <w:proofErr w:type="spellEnd"/>
      <w:r w:rsidRPr="00C07DF9">
        <w:rPr>
          <w:sz w:val="24"/>
          <w:szCs w:val="24"/>
          <w:lang w:val="de-AT"/>
        </w:rPr>
        <w:t xml:space="preserve"> ja </w:t>
      </w:r>
      <w:proofErr w:type="spellStart"/>
      <w:r w:rsidRPr="00C07DF9">
        <w:rPr>
          <w:sz w:val="24"/>
          <w:szCs w:val="24"/>
          <w:lang w:val="de-AT"/>
        </w:rPr>
        <w:t>majanduse</w:t>
      </w:r>
      <w:proofErr w:type="spellEnd"/>
      <w:r w:rsidRPr="00C07DF9">
        <w:rPr>
          <w:sz w:val="24"/>
          <w:szCs w:val="24"/>
          <w:lang w:val="de-AT"/>
        </w:rPr>
        <w:t xml:space="preserve"> </w:t>
      </w:r>
      <w:proofErr w:type="spellStart"/>
      <w:r w:rsidRPr="00C07DF9">
        <w:rPr>
          <w:sz w:val="24"/>
          <w:szCs w:val="24"/>
          <w:lang w:val="de-AT"/>
        </w:rPr>
        <w:t>prioriteeti</w:t>
      </w:r>
      <w:proofErr w:type="spellEnd"/>
      <w:r w:rsidRPr="00C07DF9">
        <w:rPr>
          <w:sz w:val="24"/>
          <w:szCs w:val="24"/>
          <w:lang w:val="de-AT"/>
        </w:rPr>
        <w:t xml:space="preserve">. </w:t>
      </w:r>
      <w:proofErr w:type="spellStart"/>
      <w:r w:rsidRPr="00C07DF9">
        <w:rPr>
          <w:sz w:val="24"/>
          <w:szCs w:val="24"/>
          <w:lang w:val="de-AT"/>
        </w:rPr>
        <w:t>Selleks</w:t>
      </w:r>
      <w:proofErr w:type="spellEnd"/>
      <w:r w:rsidRPr="00C07DF9">
        <w:rPr>
          <w:sz w:val="24"/>
          <w:szCs w:val="24"/>
          <w:lang w:val="de-AT"/>
        </w:rPr>
        <w:t xml:space="preserve"> on </w:t>
      </w:r>
      <w:proofErr w:type="spellStart"/>
      <w:r w:rsidRPr="00C07DF9">
        <w:rPr>
          <w:sz w:val="24"/>
          <w:szCs w:val="24"/>
          <w:lang w:val="de-AT"/>
        </w:rPr>
        <w:t>vaja</w:t>
      </w:r>
      <w:proofErr w:type="spellEnd"/>
      <w:r w:rsidRPr="00C07DF9">
        <w:rPr>
          <w:sz w:val="24"/>
          <w:szCs w:val="24"/>
          <w:lang w:val="de-AT"/>
        </w:rPr>
        <w:t xml:space="preserve"> </w:t>
      </w:r>
      <w:proofErr w:type="spellStart"/>
      <w:r w:rsidRPr="00C07DF9">
        <w:rPr>
          <w:sz w:val="24"/>
          <w:szCs w:val="24"/>
          <w:lang w:val="de-AT"/>
        </w:rPr>
        <w:t>koordineeritud</w:t>
      </w:r>
      <w:proofErr w:type="spellEnd"/>
      <w:r w:rsidRPr="00C07DF9">
        <w:rPr>
          <w:sz w:val="24"/>
          <w:szCs w:val="24"/>
          <w:lang w:val="de-AT"/>
        </w:rPr>
        <w:t xml:space="preserve"> </w:t>
      </w:r>
      <w:proofErr w:type="spellStart"/>
      <w:r w:rsidRPr="00C07DF9">
        <w:rPr>
          <w:sz w:val="24"/>
          <w:szCs w:val="24"/>
          <w:lang w:val="de-AT"/>
        </w:rPr>
        <w:t>teadusuuringute</w:t>
      </w:r>
      <w:proofErr w:type="spellEnd"/>
      <w:r w:rsidRPr="00C07DF9">
        <w:rPr>
          <w:sz w:val="24"/>
          <w:szCs w:val="24"/>
          <w:lang w:val="de-AT"/>
        </w:rPr>
        <w:t xml:space="preserve"> </w:t>
      </w:r>
      <w:proofErr w:type="spellStart"/>
      <w:r w:rsidRPr="00C07DF9">
        <w:rPr>
          <w:sz w:val="24"/>
          <w:szCs w:val="24"/>
          <w:lang w:val="de-AT"/>
        </w:rPr>
        <w:t>poliitikat</w:t>
      </w:r>
      <w:proofErr w:type="spellEnd"/>
      <w:r w:rsidRPr="00C07DF9">
        <w:rPr>
          <w:sz w:val="24"/>
          <w:szCs w:val="24"/>
          <w:lang w:val="de-AT"/>
        </w:rPr>
        <w:t xml:space="preserve">, </w:t>
      </w:r>
      <w:proofErr w:type="spellStart"/>
      <w:r w:rsidRPr="00C07DF9">
        <w:rPr>
          <w:sz w:val="24"/>
          <w:szCs w:val="24"/>
          <w:lang w:val="de-AT"/>
        </w:rPr>
        <w:t>mis</w:t>
      </w:r>
      <w:proofErr w:type="spellEnd"/>
      <w:r w:rsidRPr="00C07DF9">
        <w:rPr>
          <w:sz w:val="24"/>
          <w:szCs w:val="24"/>
          <w:lang w:val="de-AT"/>
        </w:rPr>
        <w:t xml:space="preserve"> </w:t>
      </w:r>
      <w:proofErr w:type="spellStart"/>
      <w:proofErr w:type="gramStart"/>
      <w:r w:rsidR="003E4A9D">
        <w:rPr>
          <w:sz w:val="24"/>
          <w:szCs w:val="24"/>
          <w:lang w:val="de-AT"/>
        </w:rPr>
        <w:t>vastab</w:t>
      </w:r>
      <w:proofErr w:type="spellEnd"/>
      <w:r w:rsidR="003E4A9D">
        <w:rPr>
          <w:sz w:val="24"/>
          <w:szCs w:val="24"/>
          <w:lang w:val="de-AT"/>
        </w:rPr>
        <w:t xml:space="preserve"> </w:t>
      </w:r>
      <w:r w:rsidRPr="00C07DF9">
        <w:rPr>
          <w:sz w:val="24"/>
          <w:szCs w:val="24"/>
          <w:lang w:val="de-AT"/>
        </w:rPr>
        <w:t xml:space="preserve"> </w:t>
      </w:r>
      <w:proofErr w:type="spellStart"/>
      <w:r w:rsidRPr="00C07DF9">
        <w:rPr>
          <w:sz w:val="24"/>
          <w:szCs w:val="24"/>
          <w:lang w:val="de-AT"/>
        </w:rPr>
        <w:t>programmi</w:t>
      </w:r>
      <w:proofErr w:type="spellEnd"/>
      <w:proofErr w:type="gramEnd"/>
      <w:r w:rsidRPr="00C07DF9">
        <w:rPr>
          <w:sz w:val="24"/>
          <w:szCs w:val="24"/>
          <w:lang w:val="de-AT"/>
        </w:rPr>
        <w:t xml:space="preserve"> Horizon Europe </w:t>
      </w:r>
      <w:proofErr w:type="spellStart"/>
      <w:r w:rsidRPr="00C07DF9">
        <w:rPr>
          <w:sz w:val="24"/>
          <w:szCs w:val="24"/>
          <w:lang w:val="de-AT"/>
        </w:rPr>
        <w:t>eesmärkide</w:t>
      </w:r>
      <w:r w:rsidR="003E4A9D">
        <w:rPr>
          <w:sz w:val="24"/>
          <w:szCs w:val="24"/>
          <w:lang w:val="de-AT"/>
        </w:rPr>
        <w:t>le</w:t>
      </w:r>
      <w:proofErr w:type="spellEnd"/>
      <w:r w:rsidRPr="00C07DF9">
        <w:rPr>
          <w:sz w:val="24"/>
          <w:szCs w:val="24"/>
          <w:lang w:val="de-AT"/>
        </w:rPr>
        <w:t xml:space="preserve">, </w:t>
      </w:r>
      <w:proofErr w:type="spellStart"/>
      <w:r w:rsidRPr="00C07DF9">
        <w:rPr>
          <w:sz w:val="24"/>
          <w:szCs w:val="24"/>
          <w:lang w:val="de-AT"/>
        </w:rPr>
        <w:t>ühendab</w:t>
      </w:r>
      <w:proofErr w:type="spellEnd"/>
      <w:r w:rsidRPr="00C07DF9">
        <w:rPr>
          <w:sz w:val="24"/>
          <w:szCs w:val="24"/>
          <w:lang w:val="de-AT"/>
        </w:rPr>
        <w:t xml:space="preserve"> </w:t>
      </w:r>
      <w:proofErr w:type="spellStart"/>
      <w:r w:rsidRPr="00C07DF9">
        <w:rPr>
          <w:sz w:val="24"/>
          <w:szCs w:val="24"/>
          <w:lang w:val="de-AT"/>
        </w:rPr>
        <w:t>teadusavastused</w:t>
      </w:r>
      <w:proofErr w:type="spellEnd"/>
      <w:r w:rsidRPr="00C07DF9">
        <w:rPr>
          <w:sz w:val="24"/>
          <w:szCs w:val="24"/>
          <w:lang w:val="de-AT"/>
        </w:rPr>
        <w:t xml:space="preserve"> </w:t>
      </w:r>
      <w:proofErr w:type="spellStart"/>
      <w:r w:rsidRPr="00C07DF9">
        <w:rPr>
          <w:sz w:val="24"/>
          <w:szCs w:val="24"/>
          <w:lang w:val="de-AT"/>
        </w:rPr>
        <w:t>kliinilise</w:t>
      </w:r>
      <w:proofErr w:type="spellEnd"/>
      <w:r w:rsidRPr="00C07DF9">
        <w:rPr>
          <w:sz w:val="24"/>
          <w:szCs w:val="24"/>
          <w:lang w:val="de-AT"/>
        </w:rPr>
        <w:t xml:space="preserve"> </w:t>
      </w:r>
      <w:proofErr w:type="spellStart"/>
      <w:r w:rsidRPr="00C07DF9">
        <w:rPr>
          <w:sz w:val="24"/>
          <w:szCs w:val="24"/>
          <w:lang w:val="de-AT"/>
        </w:rPr>
        <w:t>praktikaga</w:t>
      </w:r>
      <w:proofErr w:type="spellEnd"/>
      <w:r w:rsidRPr="00C07DF9">
        <w:rPr>
          <w:sz w:val="24"/>
          <w:szCs w:val="24"/>
          <w:lang w:val="de-AT"/>
        </w:rPr>
        <w:t xml:space="preserve"> ja </w:t>
      </w:r>
      <w:proofErr w:type="spellStart"/>
      <w:r w:rsidRPr="00C07DF9">
        <w:rPr>
          <w:sz w:val="24"/>
          <w:szCs w:val="24"/>
          <w:lang w:val="de-AT"/>
        </w:rPr>
        <w:t>tagab</w:t>
      </w:r>
      <w:proofErr w:type="spellEnd"/>
      <w:r w:rsidRPr="00C07DF9">
        <w:rPr>
          <w:sz w:val="24"/>
          <w:szCs w:val="24"/>
          <w:lang w:val="de-AT"/>
        </w:rPr>
        <w:t xml:space="preserve">, et </w:t>
      </w:r>
      <w:proofErr w:type="spellStart"/>
      <w:r w:rsidRPr="00C07DF9">
        <w:rPr>
          <w:sz w:val="24"/>
          <w:szCs w:val="24"/>
          <w:lang w:val="de-AT"/>
        </w:rPr>
        <w:t>innovatsioon</w:t>
      </w:r>
      <w:proofErr w:type="spellEnd"/>
      <w:r w:rsidRPr="00C07DF9">
        <w:rPr>
          <w:sz w:val="24"/>
          <w:szCs w:val="24"/>
          <w:lang w:val="de-AT"/>
        </w:rPr>
        <w:t xml:space="preserve"> </w:t>
      </w:r>
      <w:proofErr w:type="spellStart"/>
      <w:r w:rsidRPr="00C07DF9">
        <w:rPr>
          <w:sz w:val="24"/>
          <w:szCs w:val="24"/>
          <w:lang w:val="de-AT"/>
        </w:rPr>
        <w:t>jõuab</w:t>
      </w:r>
      <w:proofErr w:type="spellEnd"/>
      <w:r w:rsidRPr="00C07DF9">
        <w:rPr>
          <w:sz w:val="24"/>
          <w:szCs w:val="24"/>
          <w:lang w:val="de-AT"/>
        </w:rPr>
        <w:t xml:space="preserve"> </w:t>
      </w:r>
      <w:proofErr w:type="spellStart"/>
      <w:r w:rsidRPr="00C07DF9">
        <w:rPr>
          <w:sz w:val="24"/>
          <w:szCs w:val="24"/>
          <w:lang w:val="de-AT"/>
        </w:rPr>
        <w:t>kõigi</w:t>
      </w:r>
      <w:proofErr w:type="spellEnd"/>
      <w:r w:rsidRPr="00C07DF9">
        <w:rPr>
          <w:sz w:val="24"/>
          <w:szCs w:val="24"/>
          <w:lang w:val="de-AT"/>
        </w:rPr>
        <w:t xml:space="preserve"> </w:t>
      </w:r>
      <w:proofErr w:type="spellStart"/>
      <w:r w:rsidRPr="00C07DF9">
        <w:rPr>
          <w:sz w:val="24"/>
          <w:szCs w:val="24"/>
          <w:lang w:val="de-AT"/>
        </w:rPr>
        <w:t>eurooplasteni</w:t>
      </w:r>
      <w:proofErr w:type="spellEnd"/>
      <w:r w:rsidR="000748D5">
        <w:rPr>
          <w:sz w:val="24"/>
          <w:szCs w:val="24"/>
          <w:lang w:val="de-AT"/>
        </w:rPr>
        <w:t>,</w:t>
      </w:r>
      <w:r w:rsidRPr="00C07DF9">
        <w:rPr>
          <w:sz w:val="24"/>
          <w:szCs w:val="24"/>
          <w:lang w:val="de-AT"/>
        </w:rPr>
        <w:t xml:space="preserve"> </w:t>
      </w:r>
      <w:proofErr w:type="spellStart"/>
      <w:r w:rsidRPr="00C07DF9">
        <w:rPr>
          <w:sz w:val="24"/>
          <w:szCs w:val="24"/>
          <w:lang w:val="de-AT"/>
        </w:rPr>
        <w:t>olenemata</w:t>
      </w:r>
      <w:proofErr w:type="spellEnd"/>
      <w:r w:rsidRPr="00C07DF9">
        <w:rPr>
          <w:sz w:val="24"/>
          <w:szCs w:val="24"/>
          <w:lang w:val="de-AT"/>
        </w:rPr>
        <w:t xml:space="preserve"> </w:t>
      </w:r>
      <w:proofErr w:type="spellStart"/>
      <w:r w:rsidRPr="00C07DF9">
        <w:rPr>
          <w:sz w:val="24"/>
          <w:szCs w:val="24"/>
          <w:lang w:val="de-AT"/>
        </w:rPr>
        <w:t>sissetulekust</w:t>
      </w:r>
      <w:proofErr w:type="spellEnd"/>
      <w:r w:rsidRPr="00C07DF9">
        <w:rPr>
          <w:sz w:val="24"/>
          <w:szCs w:val="24"/>
          <w:lang w:val="de-AT"/>
        </w:rPr>
        <w:t xml:space="preserve">, </w:t>
      </w:r>
      <w:proofErr w:type="spellStart"/>
      <w:r w:rsidRPr="00C07DF9">
        <w:rPr>
          <w:sz w:val="24"/>
          <w:szCs w:val="24"/>
          <w:lang w:val="de-AT"/>
        </w:rPr>
        <w:t>vanusest</w:t>
      </w:r>
      <w:proofErr w:type="spellEnd"/>
      <w:r w:rsidRPr="00C07DF9">
        <w:rPr>
          <w:sz w:val="24"/>
          <w:szCs w:val="24"/>
          <w:lang w:val="de-AT"/>
        </w:rPr>
        <w:t xml:space="preserve"> </w:t>
      </w:r>
      <w:proofErr w:type="spellStart"/>
      <w:r w:rsidRPr="00C07DF9">
        <w:rPr>
          <w:sz w:val="24"/>
          <w:szCs w:val="24"/>
          <w:lang w:val="de-AT"/>
        </w:rPr>
        <w:t>või</w:t>
      </w:r>
      <w:proofErr w:type="spellEnd"/>
      <w:r w:rsidRPr="00C07DF9">
        <w:rPr>
          <w:sz w:val="24"/>
          <w:szCs w:val="24"/>
          <w:lang w:val="de-AT"/>
        </w:rPr>
        <w:t xml:space="preserve"> </w:t>
      </w:r>
      <w:proofErr w:type="spellStart"/>
      <w:r w:rsidRPr="00C07DF9">
        <w:rPr>
          <w:sz w:val="24"/>
          <w:szCs w:val="24"/>
          <w:lang w:val="de-AT"/>
        </w:rPr>
        <w:t>elukohast</w:t>
      </w:r>
      <w:proofErr w:type="spellEnd"/>
      <w:r w:rsidRPr="00C07DF9">
        <w:rPr>
          <w:sz w:val="24"/>
          <w:szCs w:val="24"/>
          <w:lang w:val="de-AT"/>
        </w:rPr>
        <w:t>.</w:t>
      </w:r>
    </w:p>
    <w:p w14:paraId="75868E5C" w14:textId="77777777" w:rsidR="00C07DF9" w:rsidRPr="00C07DF9" w:rsidRDefault="00C07DF9" w:rsidP="00C07DF9">
      <w:pPr>
        <w:spacing w:after="0" w:line="240" w:lineRule="auto"/>
        <w:rPr>
          <w:sz w:val="24"/>
          <w:szCs w:val="24"/>
          <w:lang w:val="de-AT"/>
        </w:rPr>
      </w:pPr>
    </w:p>
    <w:p w14:paraId="1AF37607" w14:textId="77777777" w:rsidR="00C07DF9" w:rsidRPr="00C07DF9" w:rsidRDefault="00C07DF9" w:rsidP="00C07DF9">
      <w:pPr>
        <w:spacing w:after="0" w:line="240" w:lineRule="auto"/>
        <w:rPr>
          <w:sz w:val="24"/>
          <w:szCs w:val="24"/>
          <w:lang w:val="de-AT"/>
        </w:rPr>
      </w:pPr>
      <w:proofErr w:type="spellStart"/>
      <w:r w:rsidRPr="00C07DF9">
        <w:rPr>
          <w:b/>
          <w:bCs/>
          <w:sz w:val="24"/>
          <w:szCs w:val="24"/>
          <w:lang w:val="de-AT"/>
        </w:rPr>
        <w:t>Tegutsemiskutse</w:t>
      </w:r>
      <w:proofErr w:type="spellEnd"/>
      <w:r w:rsidRPr="00C07DF9">
        <w:rPr>
          <w:b/>
          <w:bCs/>
          <w:sz w:val="24"/>
          <w:szCs w:val="24"/>
          <w:lang w:val="de-AT"/>
        </w:rPr>
        <w:t xml:space="preserve">: </w:t>
      </w:r>
      <w:proofErr w:type="spellStart"/>
      <w:r w:rsidRPr="00C07DF9">
        <w:rPr>
          <w:b/>
          <w:bCs/>
          <w:sz w:val="24"/>
          <w:szCs w:val="24"/>
          <w:lang w:val="de-AT"/>
        </w:rPr>
        <w:t>Koordineeritud</w:t>
      </w:r>
      <w:proofErr w:type="spellEnd"/>
      <w:r w:rsidRPr="00C07DF9">
        <w:rPr>
          <w:b/>
          <w:bCs/>
          <w:sz w:val="24"/>
          <w:szCs w:val="24"/>
          <w:lang w:val="de-AT"/>
        </w:rPr>
        <w:t xml:space="preserve"> </w:t>
      </w:r>
      <w:proofErr w:type="spellStart"/>
      <w:r w:rsidRPr="00C07DF9">
        <w:rPr>
          <w:b/>
          <w:bCs/>
          <w:sz w:val="24"/>
          <w:szCs w:val="24"/>
          <w:lang w:val="de-AT"/>
        </w:rPr>
        <w:t>Euroopa</w:t>
      </w:r>
      <w:proofErr w:type="spellEnd"/>
      <w:r w:rsidRPr="00C07DF9">
        <w:rPr>
          <w:b/>
          <w:bCs/>
          <w:sz w:val="24"/>
          <w:szCs w:val="24"/>
          <w:lang w:val="de-AT"/>
        </w:rPr>
        <w:t xml:space="preserve"> </w:t>
      </w:r>
      <w:proofErr w:type="spellStart"/>
      <w:r w:rsidRPr="00C07DF9">
        <w:rPr>
          <w:b/>
          <w:bCs/>
          <w:sz w:val="24"/>
          <w:szCs w:val="24"/>
          <w:lang w:val="de-AT"/>
        </w:rPr>
        <w:t>strateegia</w:t>
      </w:r>
      <w:proofErr w:type="spellEnd"/>
      <w:r w:rsidRPr="00C07DF9">
        <w:rPr>
          <w:b/>
          <w:bCs/>
          <w:sz w:val="24"/>
          <w:szCs w:val="24"/>
          <w:lang w:val="de-AT"/>
        </w:rPr>
        <w:t xml:space="preserve"> </w:t>
      </w:r>
      <w:proofErr w:type="spellStart"/>
      <w:r w:rsidRPr="00C07DF9">
        <w:rPr>
          <w:b/>
          <w:bCs/>
          <w:sz w:val="24"/>
          <w:szCs w:val="24"/>
          <w:lang w:val="de-AT"/>
        </w:rPr>
        <w:t>valu</w:t>
      </w:r>
      <w:proofErr w:type="spellEnd"/>
      <w:r w:rsidRPr="00C07DF9">
        <w:rPr>
          <w:b/>
          <w:bCs/>
          <w:sz w:val="24"/>
          <w:szCs w:val="24"/>
          <w:lang w:val="de-AT"/>
        </w:rPr>
        <w:t xml:space="preserve"> </w:t>
      </w:r>
      <w:proofErr w:type="spellStart"/>
      <w:r w:rsidRPr="00C07DF9">
        <w:rPr>
          <w:b/>
          <w:bCs/>
          <w:sz w:val="24"/>
          <w:szCs w:val="24"/>
          <w:lang w:val="de-AT"/>
        </w:rPr>
        <w:t>uurimiseks</w:t>
      </w:r>
      <w:proofErr w:type="spellEnd"/>
    </w:p>
    <w:p w14:paraId="0903A4EA" w14:textId="0CF77A03" w:rsidR="00C07DF9" w:rsidRDefault="00C07DF9" w:rsidP="00C07DF9">
      <w:pPr>
        <w:spacing w:after="0" w:line="240" w:lineRule="auto"/>
        <w:rPr>
          <w:sz w:val="24"/>
          <w:szCs w:val="24"/>
          <w:lang w:val="de-AT"/>
        </w:rPr>
      </w:pPr>
      <w:proofErr w:type="spellStart"/>
      <w:r w:rsidRPr="00C07DF9">
        <w:rPr>
          <w:sz w:val="24"/>
          <w:szCs w:val="24"/>
          <w:lang w:val="de-AT"/>
        </w:rPr>
        <w:t>Nendele</w:t>
      </w:r>
      <w:proofErr w:type="spellEnd"/>
      <w:r w:rsidRPr="00C07DF9">
        <w:rPr>
          <w:sz w:val="24"/>
          <w:szCs w:val="24"/>
          <w:lang w:val="de-AT"/>
        </w:rPr>
        <w:t xml:space="preserve"> </w:t>
      </w:r>
      <w:proofErr w:type="spellStart"/>
      <w:r w:rsidRPr="00C07DF9">
        <w:rPr>
          <w:sz w:val="24"/>
          <w:szCs w:val="24"/>
          <w:lang w:val="de-AT"/>
        </w:rPr>
        <w:t>väljakutsetele</w:t>
      </w:r>
      <w:proofErr w:type="spellEnd"/>
      <w:r w:rsidRPr="00C07DF9">
        <w:rPr>
          <w:sz w:val="24"/>
          <w:szCs w:val="24"/>
          <w:lang w:val="de-AT"/>
        </w:rPr>
        <w:t xml:space="preserve"> </w:t>
      </w:r>
      <w:proofErr w:type="spellStart"/>
      <w:r w:rsidRPr="00C07DF9">
        <w:rPr>
          <w:sz w:val="24"/>
          <w:szCs w:val="24"/>
          <w:lang w:val="de-AT"/>
        </w:rPr>
        <w:t>vastamiseks</w:t>
      </w:r>
      <w:proofErr w:type="spellEnd"/>
      <w:r w:rsidRPr="00C07DF9">
        <w:rPr>
          <w:sz w:val="24"/>
          <w:szCs w:val="24"/>
          <w:lang w:val="de-AT"/>
        </w:rPr>
        <w:t xml:space="preserve"> </w:t>
      </w:r>
      <w:proofErr w:type="spellStart"/>
      <w:r w:rsidRPr="00C07DF9">
        <w:rPr>
          <w:sz w:val="24"/>
          <w:szCs w:val="24"/>
          <w:lang w:val="de-AT"/>
        </w:rPr>
        <w:t>töötas</w:t>
      </w:r>
      <w:proofErr w:type="spellEnd"/>
      <w:r w:rsidRPr="00C07DF9">
        <w:rPr>
          <w:sz w:val="24"/>
          <w:szCs w:val="24"/>
          <w:lang w:val="de-AT"/>
        </w:rPr>
        <w:t xml:space="preserve"> </w:t>
      </w:r>
      <w:proofErr w:type="spellStart"/>
      <w:r w:rsidRPr="00C07DF9">
        <w:rPr>
          <w:sz w:val="24"/>
          <w:szCs w:val="24"/>
          <w:lang w:val="de-AT"/>
        </w:rPr>
        <w:t>Euroopa</w:t>
      </w:r>
      <w:proofErr w:type="spellEnd"/>
      <w:r w:rsidRPr="00C07DF9">
        <w:rPr>
          <w:sz w:val="24"/>
          <w:szCs w:val="24"/>
          <w:lang w:val="de-AT"/>
        </w:rPr>
        <w:t xml:space="preserve"> </w:t>
      </w:r>
      <w:proofErr w:type="spellStart"/>
      <w:r w:rsidRPr="00C07DF9">
        <w:rPr>
          <w:sz w:val="24"/>
          <w:szCs w:val="24"/>
          <w:lang w:val="de-AT"/>
        </w:rPr>
        <w:t>Valuföderatsioon</w:t>
      </w:r>
      <w:proofErr w:type="spellEnd"/>
      <w:r w:rsidRPr="00C07DF9">
        <w:rPr>
          <w:sz w:val="24"/>
          <w:szCs w:val="24"/>
          <w:lang w:val="de-AT"/>
        </w:rPr>
        <w:t xml:space="preserve"> (EFIC) </w:t>
      </w:r>
      <w:proofErr w:type="spellStart"/>
      <w:r w:rsidRPr="00C07DF9">
        <w:rPr>
          <w:sz w:val="24"/>
          <w:szCs w:val="24"/>
          <w:lang w:val="de-AT"/>
        </w:rPr>
        <w:t>välja</w:t>
      </w:r>
      <w:proofErr w:type="spellEnd"/>
      <w:r w:rsidRPr="00C07DF9">
        <w:rPr>
          <w:sz w:val="24"/>
          <w:szCs w:val="24"/>
          <w:lang w:val="de-AT"/>
        </w:rPr>
        <w:t xml:space="preserve"> </w:t>
      </w:r>
      <w:proofErr w:type="spellStart"/>
      <w:r w:rsidRPr="00C07DF9">
        <w:rPr>
          <w:sz w:val="24"/>
          <w:szCs w:val="24"/>
          <w:lang w:val="de-AT"/>
        </w:rPr>
        <w:t>detailse</w:t>
      </w:r>
      <w:proofErr w:type="spellEnd"/>
      <w:r w:rsidRPr="00C07DF9">
        <w:rPr>
          <w:sz w:val="24"/>
          <w:szCs w:val="24"/>
          <w:lang w:val="de-AT"/>
        </w:rPr>
        <w:t xml:space="preserve"> </w:t>
      </w:r>
      <w:proofErr w:type="spellStart"/>
      <w:r w:rsidRPr="00C07DF9">
        <w:rPr>
          <w:sz w:val="24"/>
          <w:szCs w:val="24"/>
          <w:lang w:val="de-AT"/>
        </w:rPr>
        <w:t>Euroopa</w:t>
      </w:r>
      <w:proofErr w:type="spellEnd"/>
      <w:r w:rsidRPr="00C07DF9">
        <w:rPr>
          <w:sz w:val="24"/>
          <w:szCs w:val="24"/>
          <w:lang w:val="de-AT"/>
        </w:rPr>
        <w:t xml:space="preserve"> </w:t>
      </w:r>
      <w:proofErr w:type="spellStart"/>
      <w:r w:rsidRPr="00C07DF9">
        <w:rPr>
          <w:sz w:val="24"/>
          <w:szCs w:val="24"/>
          <w:lang w:val="de-AT"/>
        </w:rPr>
        <w:t>valu-uuringute</w:t>
      </w:r>
      <w:proofErr w:type="spellEnd"/>
      <w:r w:rsidRPr="00C07DF9">
        <w:rPr>
          <w:sz w:val="24"/>
          <w:szCs w:val="24"/>
          <w:lang w:val="de-AT"/>
        </w:rPr>
        <w:t xml:space="preserve"> </w:t>
      </w:r>
      <w:proofErr w:type="spellStart"/>
      <w:r w:rsidRPr="00C07DF9">
        <w:rPr>
          <w:sz w:val="24"/>
          <w:szCs w:val="24"/>
          <w:lang w:val="de-AT"/>
        </w:rPr>
        <w:t>strateegia</w:t>
      </w:r>
      <w:proofErr w:type="spellEnd"/>
      <w:r w:rsidRPr="00C07DF9">
        <w:rPr>
          <w:sz w:val="24"/>
          <w:szCs w:val="24"/>
          <w:lang w:val="de-AT"/>
        </w:rPr>
        <w:t xml:space="preserve"> (</w:t>
      </w:r>
      <w:proofErr w:type="spellStart"/>
      <w:r w:rsidRPr="00C07DF9">
        <w:rPr>
          <w:sz w:val="24"/>
          <w:szCs w:val="24"/>
          <w:lang w:val="de-AT"/>
        </w:rPr>
        <w:t>PRiSE</w:t>
      </w:r>
      <w:proofErr w:type="spellEnd"/>
      <w:r w:rsidRPr="00C07DF9">
        <w:rPr>
          <w:sz w:val="24"/>
          <w:szCs w:val="24"/>
          <w:lang w:val="de-AT"/>
        </w:rPr>
        <w:t>)</w:t>
      </w:r>
      <w:r w:rsidR="00970AE5">
        <w:rPr>
          <w:sz w:val="24"/>
          <w:szCs w:val="24"/>
          <w:lang w:val="de-AT"/>
        </w:rPr>
        <w:t xml:space="preserve">, </w:t>
      </w:r>
      <w:proofErr w:type="spellStart"/>
      <w:r w:rsidR="00970AE5">
        <w:rPr>
          <w:sz w:val="24"/>
          <w:szCs w:val="24"/>
          <w:lang w:val="de-AT"/>
        </w:rPr>
        <w:t>mis</w:t>
      </w:r>
      <w:proofErr w:type="spellEnd"/>
      <w:r w:rsidR="00970AE5">
        <w:rPr>
          <w:sz w:val="24"/>
          <w:szCs w:val="24"/>
          <w:lang w:val="de-AT"/>
        </w:rPr>
        <w:t xml:space="preserve"> </w:t>
      </w:r>
      <w:proofErr w:type="spellStart"/>
      <w:r w:rsidRPr="00C07DF9">
        <w:rPr>
          <w:sz w:val="24"/>
          <w:szCs w:val="24"/>
          <w:lang w:val="de-AT"/>
        </w:rPr>
        <w:t>pakub</w:t>
      </w:r>
      <w:proofErr w:type="spellEnd"/>
      <w:r w:rsidRPr="00C07DF9">
        <w:rPr>
          <w:sz w:val="24"/>
          <w:szCs w:val="24"/>
          <w:lang w:val="de-AT"/>
        </w:rPr>
        <w:t xml:space="preserve"> </w:t>
      </w:r>
      <w:proofErr w:type="spellStart"/>
      <w:r w:rsidRPr="00C07DF9">
        <w:rPr>
          <w:sz w:val="24"/>
          <w:szCs w:val="24"/>
          <w:lang w:val="de-AT"/>
        </w:rPr>
        <w:t>selget</w:t>
      </w:r>
      <w:proofErr w:type="spellEnd"/>
      <w:r w:rsidRPr="00C07DF9">
        <w:rPr>
          <w:sz w:val="24"/>
          <w:szCs w:val="24"/>
          <w:lang w:val="de-AT"/>
        </w:rPr>
        <w:t xml:space="preserve"> ja </w:t>
      </w:r>
      <w:proofErr w:type="spellStart"/>
      <w:r w:rsidRPr="00C07DF9">
        <w:rPr>
          <w:sz w:val="24"/>
          <w:szCs w:val="24"/>
          <w:lang w:val="de-AT"/>
        </w:rPr>
        <w:t>tõenduspõhist</w:t>
      </w:r>
      <w:proofErr w:type="spellEnd"/>
      <w:r w:rsidRPr="00C07DF9">
        <w:rPr>
          <w:sz w:val="24"/>
          <w:szCs w:val="24"/>
          <w:lang w:val="de-AT"/>
        </w:rPr>
        <w:t xml:space="preserve"> </w:t>
      </w:r>
      <w:proofErr w:type="spellStart"/>
      <w:r w:rsidRPr="00C07DF9">
        <w:rPr>
          <w:sz w:val="24"/>
          <w:szCs w:val="24"/>
          <w:lang w:val="de-AT"/>
        </w:rPr>
        <w:t>tegevuskava</w:t>
      </w:r>
      <w:proofErr w:type="spellEnd"/>
      <w:r w:rsidRPr="00C07DF9">
        <w:rPr>
          <w:sz w:val="24"/>
          <w:szCs w:val="24"/>
          <w:lang w:val="de-AT"/>
        </w:rPr>
        <w:t xml:space="preserve"> </w:t>
      </w:r>
      <w:proofErr w:type="spellStart"/>
      <w:r w:rsidRPr="00C07DF9">
        <w:rPr>
          <w:sz w:val="24"/>
          <w:szCs w:val="24"/>
          <w:lang w:val="de-AT"/>
        </w:rPr>
        <w:t>olemasolev</w:t>
      </w:r>
      <w:r w:rsidR="00970AE5">
        <w:rPr>
          <w:sz w:val="24"/>
          <w:szCs w:val="24"/>
          <w:lang w:val="de-AT"/>
        </w:rPr>
        <w:t>a</w:t>
      </w:r>
      <w:proofErr w:type="spellEnd"/>
      <w:r w:rsidRPr="00C07DF9">
        <w:rPr>
          <w:sz w:val="24"/>
          <w:szCs w:val="24"/>
          <w:lang w:val="de-AT"/>
        </w:rPr>
        <w:t xml:space="preserve"> </w:t>
      </w:r>
      <w:proofErr w:type="spellStart"/>
      <w:r w:rsidRPr="00C07DF9">
        <w:rPr>
          <w:sz w:val="24"/>
          <w:szCs w:val="24"/>
          <w:lang w:val="de-AT"/>
        </w:rPr>
        <w:t>tühimik</w:t>
      </w:r>
      <w:r w:rsidR="00970AE5">
        <w:rPr>
          <w:sz w:val="24"/>
          <w:szCs w:val="24"/>
          <w:lang w:val="de-AT"/>
        </w:rPr>
        <w:t>u</w:t>
      </w:r>
      <w:proofErr w:type="spellEnd"/>
      <w:r w:rsidR="00970AE5">
        <w:rPr>
          <w:sz w:val="24"/>
          <w:szCs w:val="24"/>
          <w:lang w:val="de-AT"/>
        </w:rPr>
        <w:t xml:space="preserve"> </w:t>
      </w:r>
      <w:proofErr w:type="spellStart"/>
      <w:r w:rsidR="00970AE5">
        <w:rPr>
          <w:sz w:val="24"/>
          <w:szCs w:val="24"/>
          <w:lang w:val="de-AT"/>
        </w:rPr>
        <w:t>täitmiseks</w:t>
      </w:r>
      <w:proofErr w:type="spellEnd"/>
      <w:r w:rsidRPr="00C07DF9">
        <w:rPr>
          <w:sz w:val="24"/>
          <w:szCs w:val="24"/>
          <w:lang w:val="de-AT"/>
        </w:rPr>
        <w:t>.</w:t>
      </w:r>
    </w:p>
    <w:p w14:paraId="737BE4AC" w14:textId="77777777" w:rsidR="00C07DF9" w:rsidRPr="00C07DF9" w:rsidRDefault="00C07DF9" w:rsidP="00C07DF9">
      <w:pPr>
        <w:spacing w:after="0" w:line="240" w:lineRule="auto"/>
        <w:rPr>
          <w:sz w:val="24"/>
          <w:szCs w:val="24"/>
          <w:lang w:val="de-AT"/>
        </w:rPr>
      </w:pPr>
    </w:p>
    <w:p w14:paraId="6BDA6B97" w14:textId="581935C1" w:rsidR="00C07DF9" w:rsidRDefault="00C07DF9" w:rsidP="00C07DF9">
      <w:pPr>
        <w:spacing w:after="0" w:line="240" w:lineRule="auto"/>
        <w:rPr>
          <w:sz w:val="24"/>
          <w:szCs w:val="24"/>
          <w:lang w:val="de-AT"/>
        </w:rPr>
      </w:pPr>
      <w:proofErr w:type="spellStart"/>
      <w:r w:rsidRPr="00C07DF9">
        <w:rPr>
          <w:sz w:val="24"/>
          <w:szCs w:val="24"/>
          <w:lang w:val="de-AT"/>
        </w:rPr>
        <w:t>Strateegia</w:t>
      </w:r>
      <w:proofErr w:type="spellEnd"/>
      <w:r w:rsidRPr="00C07DF9">
        <w:rPr>
          <w:sz w:val="24"/>
          <w:szCs w:val="24"/>
          <w:lang w:val="de-AT"/>
        </w:rPr>
        <w:t xml:space="preserve"> </w:t>
      </w:r>
      <w:proofErr w:type="spellStart"/>
      <w:r w:rsidRPr="00C07DF9">
        <w:rPr>
          <w:sz w:val="24"/>
          <w:szCs w:val="24"/>
          <w:lang w:val="de-AT"/>
        </w:rPr>
        <w:t>koostati</w:t>
      </w:r>
      <w:proofErr w:type="spellEnd"/>
      <w:r w:rsidRPr="00C07DF9">
        <w:rPr>
          <w:sz w:val="24"/>
          <w:szCs w:val="24"/>
          <w:lang w:val="de-AT"/>
        </w:rPr>
        <w:t xml:space="preserve"> </w:t>
      </w:r>
      <w:proofErr w:type="spellStart"/>
      <w:r w:rsidR="003E4A9D">
        <w:rPr>
          <w:sz w:val="24"/>
          <w:szCs w:val="24"/>
          <w:lang w:val="de-AT"/>
        </w:rPr>
        <w:t>meedikute</w:t>
      </w:r>
      <w:proofErr w:type="spellEnd"/>
      <w:r w:rsidRPr="00C07DF9">
        <w:rPr>
          <w:sz w:val="24"/>
          <w:szCs w:val="24"/>
          <w:lang w:val="de-AT"/>
        </w:rPr>
        <w:t xml:space="preserve">, </w:t>
      </w:r>
      <w:proofErr w:type="spellStart"/>
      <w:r w:rsidRPr="00C07DF9">
        <w:rPr>
          <w:sz w:val="24"/>
          <w:szCs w:val="24"/>
          <w:lang w:val="de-AT"/>
        </w:rPr>
        <w:t>teadlaste</w:t>
      </w:r>
      <w:proofErr w:type="spellEnd"/>
      <w:r w:rsidRPr="00C07DF9">
        <w:rPr>
          <w:sz w:val="24"/>
          <w:szCs w:val="24"/>
          <w:lang w:val="de-AT"/>
        </w:rPr>
        <w:t xml:space="preserve"> ja </w:t>
      </w:r>
      <w:proofErr w:type="spellStart"/>
      <w:r w:rsidRPr="00C07DF9">
        <w:rPr>
          <w:sz w:val="24"/>
          <w:szCs w:val="24"/>
          <w:lang w:val="de-AT"/>
        </w:rPr>
        <w:t>valuga</w:t>
      </w:r>
      <w:proofErr w:type="spellEnd"/>
      <w:r w:rsidRPr="00C07DF9">
        <w:rPr>
          <w:sz w:val="24"/>
          <w:szCs w:val="24"/>
          <w:lang w:val="de-AT"/>
        </w:rPr>
        <w:t xml:space="preserve"> </w:t>
      </w:r>
      <w:proofErr w:type="spellStart"/>
      <w:r w:rsidRPr="00C07DF9">
        <w:rPr>
          <w:sz w:val="24"/>
          <w:szCs w:val="24"/>
          <w:lang w:val="de-AT"/>
        </w:rPr>
        <w:t>elavate</w:t>
      </w:r>
      <w:proofErr w:type="spellEnd"/>
      <w:r w:rsidRPr="00C07DF9">
        <w:rPr>
          <w:sz w:val="24"/>
          <w:szCs w:val="24"/>
          <w:lang w:val="de-AT"/>
        </w:rPr>
        <w:t xml:space="preserve"> </w:t>
      </w:r>
      <w:proofErr w:type="spellStart"/>
      <w:r w:rsidRPr="00C07DF9">
        <w:rPr>
          <w:sz w:val="24"/>
          <w:szCs w:val="24"/>
          <w:lang w:val="de-AT"/>
        </w:rPr>
        <w:t>inimestega</w:t>
      </w:r>
      <w:proofErr w:type="spellEnd"/>
      <w:r w:rsidRPr="00C07DF9">
        <w:rPr>
          <w:sz w:val="24"/>
          <w:szCs w:val="24"/>
          <w:lang w:val="de-AT"/>
        </w:rPr>
        <w:t xml:space="preserve"> </w:t>
      </w:r>
      <w:proofErr w:type="spellStart"/>
      <w:r w:rsidR="00992937" w:rsidRPr="00C07DF9">
        <w:rPr>
          <w:sz w:val="24"/>
          <w:szCs w:val="24"/>
          <w:lang w:val="de-AT"/>
        </w:rPr>
        <w:t>koostöös</w:t>
      </w:r>
      <w:proofErr w:type="spellEnd"/>
      <w:r w:rsidR="00992937" w:rsidRPr="00C07DF9">
        <w:rPr>
          <w:sz w:val="24"/>
          <w:szCs w:val="24"/>
          <w:lang w:val="de-AT"/>
        </w:rPr>
        <w:t xml:space="preserve"> </w:t>
      </w:r>
      <w:proofErr w:type="spellStart"/>
      <w:r w:rsidRPr="00C07DF9">
        <w:rPr>
          <w:sz w:val="24"/>
          <w:szCs w:val="24"/>
          <w:lang w:val="de-AT"/>
        </w:rPr>
        <w:t>ning</w:t>
      </w:r>
      <w:proofErr w:type="spellEnd"/>
      <w:r w:rsidRPr="00C07DF9">
        <w:rPr>
          <w:sz w:val="24"/>
          <w:szCs w:val="24"/>
          <w:lang w:val="de-AT"/>
        </w:rPr>
        <w:t xml:space="preserve"> </w:t>
      </w:r>
      <w:proofErr w:type="spellStart"/>
      <w:r w:rsidRPr="00C07DF9">
        <w:rPr>
          <w:sz w:val="24"/>
          <w:szCs w:val="24"/>
          <w:lang w:val="de-AT"/>
        </w:rPr>
        <w:t>see</w:t>
      </w:r>
      <w:proofErr w:type="spellEnd"/>
      <w:r w:rsidRPr="00C07DF9">
        <w:rPr>
          <w:sz w:val="24"/>
          <w:szCs w:val="24"/>
          <w:lang w:val="de-AT"/>
        </w:rPr>
        <w:t xml:space="preserve"> </w:t>
      </w:r>
      <w:proofErr w:type="spellStart"/>
      <w:r w:rsidRPr="00C07DF9">
        <w:rPr>
          <w:sz w:val="24"/>
          <w:szCs w:val="24"/>
          <w:lang w:val="de-AT"/>
        </w:rPr>
        <w:t>kujutab</w:t>
      </w:r>
      <w:proofErr w:type="spellEnd"/>
      <w:r w:rsidRPr="00C07DF9">
        <w:rPr>
          <w:sz w:val="24"/>
          <w:szCs w:val="24"/>
          <w:lang w:val="de-AT"/>
        </w:rPr>
        <w:t xml:space="preserve"> </w:t>
      </w:r>
      <w:proofErr w:type="spellStart"/>
      <w:r w:rsidRPr="00C07DF9">
        <w:rPr>
          <w:sz w:val="24"/>
          <w:szCs w:val="24"/>
          <w:lang w:val="de-AT"/>
        </w:rPr>
        <w:t>endast</w:t>
      </w:r>
      <w:proofErr w:type="spellEnd"/>
      <w:r w:rsidRPr="00C07DF9">
        <w:rPr>
          <w:sz w:val="24"/>
          <w:szCs w:val="24"/>
          <w:lang w:val="de-AT"/>
        </w:rPr>
        <w:t xml:space="preserve"> </w:t>
      </w:r>
      <w:proofErr w:type="spellStart"/>
      <w:r w:rsidRPr="00C07DF9">
        <w:rPr>
          <w:sz w:val="24"/>
          <w:szCs w:val="24"/>
          <w:lang w:val="de-AT"/>
        </w:rPr>
        <w:t>ühtset</w:t>
      </w:r>
      <w:proofErr w:type="spellEnd"/>
      <w:r w:rsidRPr="00C07DF9">
        <w:rPr>
          <w:sz w:val="24"/>
          <w:szCs w:val="24"/>
          <w:lang w:val="de-AT"/>
        </w:rPr>
        <w:t xml:space="preserve"> </w:t>
      </w:r>
      <w:proofErr w:type="spellStart"/>
      <w:r w:rsidRPr="00C07DF9">
        <w:rPr>
          <w:sz w:val="24"/>
          <w:szCs w:val="24"/>
          <w:lang w:val="de-AT"/>
        </w:rPr>
        <w:t>Euroopa</w:t>
      </w:r>
      <w:proofErr w:type="spellEnd"/>
      <w:r w:rsidRPr="00C07DF9">
        <w:rPr>
          <w:sz w:val="24"/>
          <w:szCs w:val="24"/>
          <w:lang w:val="de-AT"/>
        </w:rPr>
        <w:t xml:space="preserve"> </w:t>
      </w:r>
      <w:proofErr w:type="spellStart"/>
      <w:r w:rsidRPr="00C07DF9">
        <w:rPr>
          <w:sz w:val="24"/>
          <w:szCs w:val="24"/>
          <w:lang w:val="de-AT"/>
        </w:rPr>
        <w:t>visiooni</w:t>
      </w:r>
      <w:proofErr w:type="spellEnd"/>
      <w:r w:rsidRPr="00C07DF9">
        <w:rPr>
          <w:sz w:val="24"/>
          <w:szCs w:val="24"/>
          <w:lang w:val="de-AT"/>
        </w:rPr>
        <w:t xml:space="preserve"> </w:t>
      </w:r>
      <w:proofErr w:type="spellStart"/>
      <w:r w:rsidRPr="00C07DF9">
        <w:rPr>
          <w:sz w:val="24"/>
          <w:szCs w:val="24"/>
          <w:lang w:val="de-AT"/>
        </w:rPr>
        <w:t>valu</w:t>
      </w:r>
      <w:proofErr w:type="spellEnd"/>
      <w:r w:rsidRPr="00C07DF9">
        <w:rPr>
          <w:sz w:val="24"/>
          <w:szCs w:val="24"/>
          <w:lang w:val="de-AT"/>
        </w:rPr>
        <w:t xml:space="preserve"> </w:t>
      </w:r>
      <w:proofErr w:type="spellStart"/>
      <w:r w:rsidRPr="00C07DF9">
        <w:rPr>
          <w:sz w:val="24"/>
          <w:szCs w:val="24"/>
          <w:lang w:val="de-AT"/>
        </w:rPr>
        <w:t>uurimise</w:t>
      </w:r>
      <w:proofErr w:type="spellEnd"/>
      <w:r w:rsidRPr="00C07DF9">
        <w:rPr>
          <w:sz w:val="24"/>
          <w:szCs w:val="24"/>
          <w:lang w:val="de-AT"/>
        </w:rPr>
        <w:t xml:space="preserve"> </w:t>
      </w:r>
      <w:proofErr w:type="spellStart"/>
      <w:r w:rsidRPr="00C07DF9">
        <w:rPr>
          <w:sz w:val="24"/>
          <w:szCs w:val="24"/>
          <w:lang w:val="de-AT"/>
        </w:rPr>
        <w:t>osas</w:t>
      </w:r>
      <w:proofErr w:type="spellEnd"/>
      <w:r w:rsidRPr="00C07DF9">
        <w:rPr>
          <w:sz w:val="24"/>
          <w:szCs w:val="24"/>
          <w:lang w:val="de-AT"/>
        </w:rPr>
        <w:t xml:space="preserve">. </w:t>
      </w:r>
      <w:proofErr w:type="spellStart"/>
      <w:r w:rsidRPr="00C07DF9">
        <w:rPr>
          <w:sz w:val="24"/>
          <w:szCs w:val="24"/>
          <w:lang w:val="de-AT"/>
        </w:rPr>
        <w:t>S</w:t>
      </w:r>
      <w:r w:rsidR="003E4A9D">
        <w:rPr>
          <w:sz w:val="24"/>
          <w:szCs w:val="24"/>
          <w:lang w:val="de-AT"/>
        </w:rPr>
        <w:t>trateegia</w:t>
      </w:r>
      <w:proofErr w:type="spellEnd"/>
      <w:r w:rsidR="003E4A9D">
        <w:rPr>
          <w:sz w:val="24"/>
          <w:szCs w:val="24"/>
          <w:lang w:val="de-AT"/>
        </w:rPr>
        <w:t xml:space="preserve"> </w:t>
      </w:r>
      <w:proofErr w:type="spellStart"/>
      <w:r w:rsidR="003E4A9D">
        <w:rPr>
          <w:sz w:val="24"/>
          <w:szCs w:val="24"/>
          <w:lang w:val="de-AT"/>
        </w:rPr>
        <w:t>pöörab</w:t>
      </w:r>
      <w:proofErr w:type="spellEnd"/>
      <w:r w:rsidR="003E4A9D">
        <w:rPr>
          <w:sz w:val="24"/>
          <w:szCs w:val="24"/>
          <w:lang w:val="de-AT"/>
        </w:rPr>
        <w:t xml:space="preserve"> </w:t>
      </w:r>
      <w:proofErr w:type="spellStart"/>
      <w:r w:rsidR="003E4A9D">
        <w:rPr>
          <w:sz w:val="24"/>
          <w:szCs w:val="24"/>
          <w:lang w:val="de-AT"/>
        </w:rPr>
        <w:t>suuremat</w:t>
      </w:r>
      <w:proofErr w:type="spellEnd"/>
      <w:r w:rsidR="003E4A9D">
        <w:rPr>
          <w:sz w:val="24"/>
          <w:szCs w:val="24"/>
          <w:lang w:val="de-AT"/>
        </w:rPr>
        <w:t xml:space="preserve"> </w:t>
      </w:r>
      <w:proofErr w:type="spellStart"/>
      <w:r w:rsidR="003E4A9D">
        <w:rPr>
          <w:sz w:val="24"/>
          <w:szCs w:val="24"/>
          <w:lang w:val="de-AT"/>
        </w:rPr>
        <w:t>tähelepanu</w:t>
      </w:r>
      <w:proofErr w:type="spellEnd"/>
      <w:r w:rsidR="003E4A9D">
        <w:rPr>
          <w:sz w:val="24"/>
          <w:szCs w:val="24"/>
          <w:lang w:val="de-AT"/>
        </w:rPr>
        <w:t xml:space="preserve"> </w:t>
      </w:r>
      <w:proofErr w:type="spellStart"/>
      <w:r w:rsidRPr="00C07DF9">
        <w:rPr>
          <w:sz w:val="24"/>
          <w:szCs w:val="24"/>
          <w:lang w:val="de-AT"/>
        </w:rPr>
        <w:t>töö</w:t>
      </w:r>
      <w:proofErr w:type="spellEnd"/>
      <w:r w:rsidRPr="00C07DF9">
        <w:rPr>
          <w:sz w:val="24"/>
          <w:szCs w:val="24"/>
          <w:lang w:val="de-AT"/>
        </w:rPr>
        <w:t xml:space="preserve"> </w:t>
      </w:r>
      <w:proofErr w:type="spellStart"/>
      <w:r w:rsidRPr="00C07DF9">
        <w:rPr>
          <w:sz w:val="24"/>
          <w:szCs w:val="24"/>
          <w:lang w:val="de-AT"/>
        </w:rPr>
        <w:t>dubleerimise</w:t>
      </w:r>
      <w:r w:rsidR="003E4A9D">
        <w:rPr>
          <w:sz w:val="24"/>
          <w:szCs w:val="24"/>
          <w:lang w:val="de-AT"/>
        </w:rPr>
        <w:t>le</w:t>
      </w:r>
      <w:proofErr w:type="spellEnd"/>
      <w:r w:rsidRPr="00C07DF9">
        <w:rPr>
          <w:sz w:val="24"/>
          <w:szCs w:val="24"/>
          <w:lang w:val="de-AT"/>
        </w:rPr>
        <w:t xml:space="preserve">, </w:t>
      </w:r>
      <w:proofErr w:type="spellStart"/>
      <w:r w:rsidRPr="00C07DF9">
        <w:rPr>
          <w:sz w:val="24"/>
          <w:szCs w:val="24"/>
          <w:lang w:val="de-AT"/>
        </w:rPr>
        <w:t>vastuoluliste</w:t>
      </w:r>
      <w:r w:rsidR="00086889">
        <w:rPr>
          <w:sz w:val="24"/>
          <w:szCs w:val="24"/>
          <w:lang w:val="de-AT"/>
        </w:rPr>
        <w:t>le</w:t>
      </w:r>
      <w:proofErr w:type="spellEnd"/>
      <w:r w:rsidRPr="00C07DF9">
        <w:rPr>
          <w:sz w:val="24"/>
          <w:szCs w:val="24"/>
          <w:lang w:val="de-AT"/>
        </w:rPr>
        <w:t xml:space="preserve"> </w:t>
      </w:r>
      <w:proofErr w:type="spellStart"/>
      <w:r w:rsidRPr="00C07DF9">
        <w:rPr>
          <w:sz w:val="24"/>
          <w:szCs w:val="24"/>
          <w:lang w:val="de-AT"/>
        </w:rPr>
        <w:t>prioriteetide</w:t>
      </w:r>
      <w:r w:rsidR="00086889">
        <w:rPr>
          <w:sz w:val="24"/>
          <w:szCs w:val="24"/>
          <w:lang w:val="de-AT"/>
        </w:rPr>
        <w:t>le</w:t>
      </w:r>
      <w:proofErr w:type="spellEnd"/>
      <w:r w:rsidRPr="00C07DF9">
        <w:rPr>
          <w:sz w:val="24"/>
          <w:szCs w:val="24"/>
          <w:lang w:val="de-AT"/>
        </w:rPr>
        <w:t xml:space="preserve"> ja </w:t>
      </w:r>
      <w:proofErr w:type="spellStart"/>
      <w:r w:rsidRPr="00C07DF9">
        <w:rPr>
          <w:sz w:val="24"/>
          <w:szCs w:val="24"/>
          <w:lang w:val="de-AT"/>
        </w:rPr>
        <w:t>raisatud</w:t>
      </w:r>
      <w:proofErr w:type="spellEnd"/>
      <w:r w:rsidRPr="00C07DF9">
        <w:rPr>
          <w:sz w:val="24"/>
          <w:szCs w:val="24"/>
          <w:lang w:val="de-AT"/>
        </w:rPr>
        <w:t xml:space="preserve"> </w:t>
      </w:r>
      <w:proofErr w:type="spellStart"/>
      <w:r w:rsidRPr="00C07DF9">
        <w:rPr>
          <w:sz w:val="24"/>
          <w:szCs w:val="24"/>
          <w:lang w:val="de-AT"/>
        </w:rPr>
        <w:t>ressursside</w:t>
      </w:r>
      <w:r w:rsidR="00086889">
        <w:rPr>
          <w:sz w:val="24"/>
          <w:szCs w:val="24"/>
          <w:lang w:val="de-AT"/>
        </w:rPr>
        <w:t>le</w:t>
      </w:r>
      <w:proofErr w:type="spellEnd"/>
      <w:r w:rsidRPr="00C07DF9">
        <w:rPr>
          <w:sz w:val="24"/>
          <w:szCs w:val="24"/>
          <w:lang w:val="de-AT"/>
        </w:rPr>
        <w:t xml:space="preserve">. </w:t>
      </w:r>
      <w:proofErr w:type="spellStart"/>
      <w:r w:rsidRPr="00C07DF9">
        <w:rPr>
          <w:sz w:val="24"/>
          <w:szCs w:val="24"/>
          <w:lang w:val="de-AT"/>
        </w:rPr>
        <w:t>Piiriülese</w:t>
      </w:r>
      <w:proofErr w:type="spellEnd"/>
      <w:r w:rsidRPr="00C07DF9">
        <w:rPr>
          <w:sz w:val="24"/>
          <w:szCs w:val="24"/>
          <w:lang w:val="de-AT"/>
        </w:rPr>
        <w:t xml:space="preserve"> </w:t>
      </w:r>
      <w:proofErr w:type="spellStart"/>
      <w:r w:rsidRPr="00C07DF9">
        <w:rPr>
          <w:sz w:val="24"/>
          <w:szCs w:val="24"/>
          <w:lang w:val="de-AT"/>
        </w:rPr>
        <w:t>koostöö</w:t>
      </w:r>
      <w:proofErr w:type="spellEnd"/>
      <w:r w:rsidRPr="00C07DF9">
        <w:rPr>
          <w:sz w:val="24"/>
          <w:szCs w:val="24"/>
          <w:lang w:val="de-AT"/>
        </w:rPr>
        <w:t xml:space="preserve"> </w:t>
      </w:r>
      <w:proofErr w:type="spellStart"/>
      <w:r w:rsidRPr="00C07DF9">
        <w:rPr>
          <w:sz w:val="24"/>
          <w:szCs w:val="24"/>
          <w:lang w:val="de-AT"/>
        </w:rPr>
        <w:t>kaudu</w:t>
      </w:r>
      <w:proofErr w:type="spellEnd"/>
      <w:r w:rsidRPr="00C07DF9">
        <w:rPr>
          <w:sz w:val="24"/>
          <w:szCs w:val="24"/>
          <w:lang w:val="de-AT"/>
        </w:rPr>
        <w:t xml:space="preserve"> </w:t>
      </w:r>
      <w:proofErr w:type="spellStart"/>
      <w:r w:rsidRPr="00C07DF9">
        <w:rPr>
          <w:sz w:val="24"/>
          <w:szCs w:val="24"/>
          <w:lang w:val="de-AT"/>
        </w:rPr>
        <w:t>saab</w:t>
      </w:r>
      <w:proofErr w:type="spellEnd"/>
      <w:r w:rsidRPr="00C07DF9">
        <w:rPr>
          <w:sz w:val="24"/>
          <w:szCs w:val="24"/>
          <w:lang w:val="de-AT"/>
        </w:rPr>
        <w:t xml:space="preserve"> </w:t>
      </w:r>
      <w:proofErr w:type="spellStart"/>
      <w:r w:rsidRPr="00C07DF9">
        <w:rPr>
          <w:sz w:val="24"/>
          <w:szCs w:val="24"/>
          <w:lang w:val="de-AT"/>
        </w:rPr>
        <w:t>PRiSE</w:t>
      </w:r>
      <w:proofErr w:type="spellEnd"/>
      <w:r w:rsidRPr="00C07DF9">
        <w:rPr>
          <w:sz w:val="24"/>
          <w:szCs w:val="24"/>
          <w:lang w:val="de-AT"/>
        </w:rPr>
        <w:t xml:space="preserve"> </w:t>
      </w:r>
      <w:proofErr w:type="spellStart"/>
      <w:r w:rsidRPr="00C07DF9">
        <w:rPr>
          <w:sz w:val="24"/>
          <w:szCs w:val="24"/>
          <w:lang w:val="de-AT"/>
        </w:rPr>
        <w:t>tugevdada</w:t>
      </w:r>
      <w:proofErr w:type="spellEnd"/>
      <w:r w:rsidRPr="00C07DF9">
        <w:rPr>
          <w:sz w:val="24"/>
          <w:szCs w:val="24"/>
          <w:lang w:val="de-AT"/>
        </w:rPr>
        <w:t xml:space="preserve"> </w:t>
      </w:r>
      <w:proofErr w:type="spellStart"/>
      <w:r w:rsidRPr="00C07DF9">
        <w:rPr>
          <w:sz w:val="24"/>
          <w:szCs w:val="24"/>
          <w:lang w:val="de-AT"/>
        </w:rPr>
        <w:t>tervishoiusüsteeme</w:t>
      </w:r>
      <w:proofErr w:type="spellEnd"/>
      <w:r w:rsidRPr="00C07DF9">
        <w:rPr>
          <w:sz w:val="24"/>
          <w:szCs w:val="24"/>
          <w:lang w:val="de-AT"/>
        </w:rPr>
        <w:t xml:space="preserve">, </w:t>
      </w:r>
      <w:proofErr w:type="spellStart"/>
      <w:r w:rsidRPr="00C07DF9">
        <w:rPr>
          <w:sz w:val="24"/>
          <w:szCs w:val="24"/>
          <w:lang w:val="de-AT"/>
        </w:rPr>
        <w:t>suunata</w:t>
      </w:r>
      <w:proofErr w:type="spellEnd"/>
      <w:r w:rsidRPr="00C07DF9">
        <w:rPr>
          <w:sz w:val="24"/>
          <w:szCs w:val="24"/>
          <w:lang w:val="de-AT"/>
        </w:rPr>
        <w:t xml:space="preserve"> </w:t>
      </w:r>
      <w:proofErr w:type="spellStart"/>
      <w:r w:rsidRPr="00C07DF9">
        <w:rPr>
          <w:sz w:val="24"/>
          <w:szCs w:val="24"/>
          <w:lang w:val="de-AT"/>
        </w:rPr>
        <w:t>rahastust</w:t>
      </w:r>
      <w:proofErr w:type="spellEnd"/>
      <w:r w:rsidRPr="00C07DF9">
        <w:rPr>
          <w:sz w:val="24"/>
          <w:szCs w:val="24"/>
          <w:lang w:val="de-AT"/>
        </w:rPr>
        <w:t xml:space="preserve"> ja </w:t>
      </w:r>
      <w:proofErr w:type="spellStart"/>
      <w:r w:rsidRPr="00C07DF9">
        <w:rPr>
          <w:sz w:val="24"/>
          <w:szCs w:val="24"/>
          <w:lang w:val="de-AT"/>
        </w:rPr>
        <w:lastRenderedPageBreak/>
        <w:t>pakkuda</w:t>
      </w:r>
      <w:proofErr w:type="spellEnd"/>
      <w:r w:rsidRPr="00C07DF9">
        <w:rPr>
          <w:sz w:val="24"/>
          <w:szCs w:val="24"/>
          <w:lang w:val="de-AT"/>
        </w:rPr>
        <w:t xml:space="preserve"> </w:t>
      </w:r>
      <w:proofErr w:type="spellStart"/>
      <w:r w:rsidRPr="00C07DF9">
        <w:rPr>
          <w:sz w:val="24"/>
          <w:szCs w:val="24"/>
          <w:lang w:val="de-AT"/>
        </w:rPr>
        <w:t>reaalset</w:t>
      </w:r>
      <w:proofErr w:type="spellEnd"/>
      <w:r w:rsidRPr="00C07DF9">
        <w:rPr>
          <w:sz w:val="24"/>
          <w:szCs w:val="24"/>
          <w:lang w:val="de-AT"/>
        </w:rPr>
        <w:t xml:space="preserve"> </w:t>
      </w:r>
      <w:proofErr w:type="spellStart"/>
      <w:r w:rsidRPr="00C07DF9">
        <w:rPr>
          <w:sz w:val="24"/>
          <w:szCs w:val="24"/>
          <w:lang w:val="de-AT"/>
        </w:rPr>
        <w:t>kasu</w:t>
      </w:r>
      <w:proofErr w:type="spellEnd"/>
      <w:r w:rsidRPr="00C07DF9">
        <w:rPr>
          <w:sz w:val="24"/>
          <w:szCs w:val="24"/>
          <w:lang w:val="de-AT"/>
        </w:rPr>
        <w:t xml:space="preserve"> </w:t>
      </w:r>
      <w:proofErr w:type="spellStart"/>
      <w:r w:rsidRPr="00C07DF9">
        <w:rPr>
          <w:sz w:val="24"/>
          <w:szCs w:val="24"/>
          <w:lang w:val="de-AT"/>
        </w:rPr>
        <w:t>patsientidele</w:t>
      </w:r>
      <w:proofErr w:type="spellEnd"/>
      <w:r w:rsidR="00992937">
        <w:rPr>
          <w:sz w:val="24"/>
          <w:szCs w:val="24"/>
          <w:lang w:val="de-AT"/>
        </w:rPr>
        <w:t>,</w:t>
      </w:r>
      <w:r w:rsidRPr="00C07DF9">
        <w:rPr>
          <w:sz w:val="24"/>
          <w:szCs w:val="24"/>
          <w:lang w:val="de-AT"/>
        </w:rPr>
        <w:t xml:space="preserve"> </w:t>
      </w:r>
      <w:proofErr w:type="spellStart"/>
      <w:r w:rsidRPr="00C07DF9">
        <w:rPr>
          <w:sz w:val="24"/>
          <w:szCs w:val="24"/>
          <w:lang w:val="de-AT"/>
        </w:rPr>
        <w:t>toetades</w:t>
      </w:r>
      <w:proofErr w:type="spellEnd"/>
      <w:r w:rsidRPr="00C07DF9">
        <w:rPr>
          <w:sz w:val="24"/>
          <w:szCs w:val="24"/>
          <w:lang w:val="de-AT"/>
        </w:rPr>
        <w:t xml:space="preserve"> </w:t>
      </w:r>
      <w:proofErr w:type="spellStart"/>
      <w:r w:rsidRPr="00C07DF9">
        <w:rPr>
          <w:sz w:val="24"/>
          <w:szCs w:val="24"/>
          <w:lang w:val="de-AT"/>
        </w:rPr>
        <w:t>samal</w:t>
      </w:r>
      <w:proofErr w:type="spellEnd"/>
      <w:r w:rsidRPr="00C07DF9">
        <w:rPr>
          <w:sz w:val="24"/>
          <w:szCs w:val="24"/>
          <w:lang w:val="de-AT"/>
        </w:rPr>
        <w:t xml:space="preserve"> </w:t>
      </w:r>
      <w:proofErr w:type="spellStart"/>
      <w:r w:rsidRPr="00C07DF9">
        <w:rPr>
          <w:sz w:val="24"/>
          <w:szCs w:val="24"/>
          <w:lang w:val="de-AT"/>
        </w:rPr>
        <w:t>ajal</w:t>
      </w:r>
      <w:proofErr w:type="spellEnd"/>
      <w:r w:rsidRPr="00C07DF9">
        <w:rPr>
          <w:sz w:val="24"/>
          <w:szCs w:val="24"/>
          <w:lang w:val="de-AT"/>
        </w:rPr>
        <w:t xml:space="preserve"> EL</w:t>
      </w:r>
      <w:r w:rsidR="00992937">
        <w:rPr>
          <w:sz w:val="24"/>
          <w:szCs w:val="24"/>
          <w:lang w:val="de-AT"/>
        </w:rPr>
        <w:t>-</w:t>
      </w:r>
      <w:r w:rsidRPr="00C07DF9">
        <w:rPr>
          <w:sz w:val="24"/>
          <w:szCs w:val="24"/>
          <w:lang w:val="de-AT"/>
        </w:rPr>
        <w:t xml:space="preserve">i </w:t>
      </w:r>
      <w:proofErr w:type="spellStart"/>
      <w:r w:rsidRPr="00C07DF9">
        <w:rPr>
          <w:sz w:val="24"/>
          <w:szCs w:val="24"/>
          <w:lang w:val="de-AT"/>
        </w:rPr>
        <w:t>eesmärke</w:t>
      </w:r>
      <w:proofErr w:type="spellEnd"/>
      <w:r w:rsidRPr="00C07DF9">
        <w:rPr>
          <w:sz w:val="24"/>
          <w:szCs w:val="24"/>
          <w:lang w:val="de-AT"/>
        </w:rPr>
        <w:t xml:space="preserve"> </w:t>
      </w:r>
      <w:proofErr w:type="spellStart"/>
      <w:r w:rsidRPr="00C07DF9">
        <w:rPr>
          <w:sz w:val="24"/>
          <w:szCs w:val="24"/>
          <w:lang w:val="de-AT"/>
        </w:rPr>
        <w:t>innovatsiooni</w:t>
      </w:r>
      <w:proofErr w:type="spellEnd"/>
      <w:r w:rsidRPr="00C07DF9">
        <w:rPr>
          <w:sz w:val="24"/>
          <w:szCs w:val="24"/>
          <w:lang w:val="de-AT"/>
        </w:rPr>
        <w:t xml:space="preserve">, </w:t>
      </w:r>
      <w:proofErr w:type="spellStart"/>
      <w:r w:rsidRPr="00C07DF9">
        <w:rPr>
          <w:sz w:val="24"/>
          <w:szCs w:val="24"/>
          <w:lang w:val="de-AT"/>
        </w:rPr>
        <w:t>digitaalse</w:t>
      </w:r>
      <w:proofErr w:type="spellEnd"/>
      <w:r w:rsidRPr="00C07DF9">
        <w:rPr>
          <w:sz w:val="24"/>
          <w:szCs w:val="24"/>
          <w:lang w:val="de-AT"/>
        </w:rPr>
        <w:t xml:space="preserve"> </w:t>
      </w:r>
      <w:proofErr w:type="spellStart"/>
      <w:r w:rsidRPr="00C07DF9">
        <w:rPr>
          <w:sz w:val="24"/>
          <w:szCs w:val="24"/>
          <w:lang w:val="de-AT"/>
        </w:rPr>
        <w:t>tervise</w:t>
      </w:r>
      <w:proofErr w:type="spellEnd"/>
      <w:r w:rsidRPr="00C07DF9">
        <w:rPr>
          <w:sz w:val="24"/>
          <w:szCs w:val="24"/>
          <w:lang w:val="de-AT"/>
        </w:rPr>
        <w:t xml:space="preserve"> ja </w:t>
      </w:r>
      <w:proofErr w:type="spellStart"/>
      <w:r w:rsidRPr="00C07DF9">
        <w:rPr>
          <w:sz w:val="24"/>
          <w:szCs w:val="24"/>
          <w:lang w:val="de-AT"/>
        </w:rPr>
        <w:t>elukvaliteedi</w:t>
      </w:r>
      <w:proofErr w:type="spellEnd"/>
      <w:r w:rsidRPr="00C07DF9">
        <w:rPr>
          <w:sz w:val="24"/>
          <w:szCs w:val="24"/>
          <w:lang w:val="de-AT"/>
        </w:rPr>
        <w:t xml:space="preserve"> </w:t>
      </w:r>
      <w:proofErr w:type="spellStart"/>
      <w:r w:rsidRPr="00C07DF9">
        <w:rPr>
          <w:sz w:val="24"/>
          <w:szCs w:val="24"/>
          <w:lang w:val="de-AT"/>
        </w:rPr>
        <w:t>vallas</w:t>
      </w:r>
      <w:proofErr w:type="spellEnd"/>
      <w:r w:rsidRPr="00C07DF9">
        <w:rPr>
          <w:sz w:val="24"/>
          <w:szCs w:val="24"/>
          <w:lang w:val="de-AT"/>
        </w:rPr>
        <w:t>.</w:t>
      </w:r>
    </w:p>
    <w:p w14:paraId="62CDC811" w14:textId="77777777" w:rsidR="00C07DF9" w:rsidRPr="00C07DF9" w:rsidRDefault="00C07DF9" w:rsidP="00C07DF9">
      <w:pPr>
        <w:spacing w:after="0" w:line="240" w:lineRule="auto"/>
        <w:rPr>
          <w:sz w:val="24"/>
          <w:szCs w:val="24"/>
          <w:lang w:val="de-AT"/>
        </w:rPr>
      </w:pPr>
    </w:p>
    <w:p w14:paraId="355E5DBE" w14:textId="77777777" w:rsidR="00C07DF9" w:rsidRPr="00C07DF9" w:rsidRDefault="00C07DF9" w:rsidP="00C07DF9">
      <w:pPr>
        <w:spacing w:after="0" w:line="240" w:lineRule="auto"/>
        <w:rPr>
          <w:sz w:val="24"/>
          <w:szCs w:val="24"/>
          <w:lang w:val="en-US"/>
        </w:rPr>
      </w:pPr>
      <w:proofErr w:type="spellStart"/>
      <w:r w:rsidRPr="00C07DF9">
        <w:rPr>
          <w:b/>
          <w:bCs/>
          <w:sz w:val="24"/>
          <w:szCs w:val="24"/>
          <w:lang w:val="en-US"/>
        </w:rPr>
        <w:t>Strateegilised</w:t>
      </w:r>
      <w:proofErr w:type="spellEnd"/>
      <w:r w:rsidRPr="00C07DF9">
        <w:rPr>
          <w:b/>
          <w:bCs/>
          <w:sz w:val="24"/>
          <w:szCs w:val="24"/>
          <w:lang w:val="en-US"/>
        </w:rPr>
        <w:t xml:space="preserve"> </w:t>
      </w:r>
      <w:proofErr w:type="spellStart"/>
      <w:r w:rsidRPr="00C07DF9">
        <w:rPr>
          <w:b/>
          <w:bCs/>
          <w:sz w:val="24"/>
          <w:szCs w:val="24"/>
          <w:lang w:val="en-US"/>
        </w:rPr>
        <w:t>prioriteedid</w:t>
      </w:r>
      <w:proofErr w:type="spellEnd"/>
    </w:p>
    <w:p w14:paraId="003F0C6E" w14:textId="77777777" w:rsidR="00C07DF9" w:rsidRPr="00C07DF9" w:rsidRDefault="00C07DF9" w:rsidP="00C07DF9">
      <w:pPr>
        <w:spacing w:after="0" w:line="240" w:lineRule="auto"/>
        <w:rPr>
          <w:sz w:val="24"/>
          <w:szCs w:val="24"/>
          <w:lang w:val="en-US"/>
        </w:rPr>
      </w:pPr>
      <w:proofErr w:type="spellStart"/>
      <w:r w:rsidRPr="00C07DF9">
        <w:rPr>
          <w:sz w:val="24"/>
          <w:szCs w:val="24"/>
          <w:lang w:val="en-US"/>
        </w:rPr>
        <w:t>PRiSE</w:t>
      </w:r>
      <w:proofErr w:type="spellEnd"/>
      <w:r w:rsidRPr="00C07DF9">
        <w:rPr>
          <w:sz w:val="24"/>
          <w:szCs w:val="24"/>
          <w:lang w:val="en-US"/>
        </w:rPr>
        <w:t xml:space="preserve"> on </w:t>
      </w:r>
      <w:proofErr w:type="spellStart"/>
      <w:r w:rsidRPr="00C07DF9">
        <w:rPr>
          <w:sz w:val="24"/>
          <w:szCs w:val="24"/>
          <w:lang w:val="en-US"/>
        </w:rPr>
        <w:t>seadnud</w:t>
      </w:r>
      <w:proofErr w:type="spellEnd"/>
      <w:r w:rsidRPr="00C07DF9">
        <w:rPr>
          <w:sz w:val="24"/>
          <w:szCs w:val="24"/>
          <w:lang w:val="en-US"/>
        </w:rPr>
        <w:t xml:space="preserve"> </w:t>
      </w:r>
      <w:proofErr w:type="spellStart"/>
      <w:r w:rsidRPr="00C07DF9">
        <w:rPr>
          <w:sz w:val="24"/>
          <w:szCs w:val="24"/>
          <w:lang w:val="en-US"/>
        </w:rPr>
        <w:t>viis</w:t>
      </w:r>
      <w:proofErr w:type="spellEnd"/>
      <w:r w:rsidRPr="00C07DF9">
        <w:rPr>
          <w:sz w:val="24"/>
          <w:szCs w:val="24"/>
          <w:lang w:val="en-US"/>
        </w:rPr>
        <w:t xml:space="preserve"> </w:t>
      </w:r>
      <w:proofErr w:type="spellStart"/>
      <w:r w:rsidRPr="00C07DF9">
        <w:rPr>
          <w:sz w:val="24"/>
          <w:szCs w:val="24"/>
          <w:lang w:val="en-US"/>
        </w:rPr>
        <w:t>peamist</w:t>
      </w:r>
      <w:proofErr w:type="spellEnd"/>
      <w:r w:rsidRPr="00C07DF9">
        <w:rPr>
          <w:sz w:val="24"/>
          <w:szCs w:val="24"/>
          <w:lang w:val="en-US"/>
        </w:rPr>
        <w:t xml:space="preserve"> </w:t>
      </w:r>
      <w:proofErr w:type="spellStart"/>
      <w:r w:rsidRPr="00C07DF9">
        <w:rPr>
          <w:sz w:val="24"/>
          <w:szCs w:val="24"/>
          <w:lang w:val="en-US"/>
        </w:rPr>
        <w:t>uurimissuunist</w:t>
      </w:r>
      <w:proofErr w:type="spellEnd"/>
      <w:r w:rsidRPr="00C07DF9">
        <w:rPr>
          <w:sz w:val="24"/>
          <w:szCs w:val="24"/>
          <w:lang w:val="en-US"/>
        </w:rPr>
        <w:t>:</w:t>
      </w:r>
    </w:p>
    <w:p w14:paraId="0DCC999A" w14:textId="77777777" w:rsidR="00C07DF9" w:rsidRPr="00C07DF9" w:rsidRDefault="00C07DF9" w:rsidP="00C07DF9">
      <w:pPr>
        <w:numPr>
          <w:ilvl w:val="0"/>
          <w:numId w:val="32"/>
        </w:numPr>
        <w:spacing w:after="0" w:line="240" w:lineRule="auto"/>
        <w:rPr>
          <w:sz w:val="24"/>
          <w:szCs w:val="24"/>
          <w:lang w:val="en-US"/>
        </w:rPr>
      </w:pPr>
      <w:proofErr w:type="spellStart"/>
      <w:r w:rsidRPr="00C07DF9">
        <w:rPr>
          <w:sz w:val="24"/>
          <w:szCs w:val="24"/>
          <w:lang w:val="en-US"/>
        </w:rPr>
        <w:t>Mõista</w:t>
      </w:r>
      <w:proofErr w:type="spellEnd"/>
      <w:r w:rsidRPr="00C07DF9">
        <w:rPr>
          <w:sz w:val="24"/>
          <w:szCs w:val="24"/>
          <w:lang w:val="en-US"/>
        </w:rPr>
        <w:t xml:space="preserve"> </w:t>
      </w:r>
      <w:proofErr w:type="spellStart"/>
      <w:r w:rsidRPr="00C07DF9">
        <w:rPr>
          <w:sz w:val="24"/>
          <w:szCs w:val="24"/>
          <w:lang w:val="en-US"/>
        </w:rPr>
        <w:t>valu</w:t>
      </w:r>
      <w:proofErr w:type="spellEnd"/>
      <w:r w:rsidRPr="00C07DF9">
        <w:rPr>
          <w:sz w:val="24"/>
          <w:szCs w:val="24"/>
          <w:lang w:val="en-US"/>
        </w:rPr>
        <w:t xml:space="preserve"> </w:t>
      </w:r>
      <w:proofErr w:type="spellStart"/>
      <w:r w:rsidRPr="00C07DF9">
        <w:rPr>
          <w:sz w:val="24"/>
          <w:szCs w:val="24"/>
          <w:lang w:val="en-US"/>
        </w:rPr>
        <w:t>paremini</w:t>
      </w:r>
      <w:proofErr w:type="spellEnd"/>
      <w:r w:rsidRPr="00C07DF9">
        <w:rPr>
          <w:sz w:val="24"/>
          <w:szCs w:val="24"/>
          <w:lang w:val="en-US"/>
        </w:rPr>
        <w:t xml:space="preserve">, </w:t>
      </w:r>
      <w:proofErr w:type="spellStart"/>
      <w:r w:rsidRPr="00C07DF9">
        <w:rPr>
          <w:sz w:val="24"/>
          <w:szCs w:val="24"/>
          <w:lang w:val="en-US"/>
        </w:rPr>
        <w:t>uurides</w:t>
      </w:r>
      <w:proofErr w:type="spellEnd"/>
      <w:r w:rsidRPr="00C07DF9">
        <w:rPr>
          <w:sz w:val="24"/>
          <w:szCs w:val="24"/>
          <w:lang w:val="en-US"/>
        </w:rPr>
        <w:t xml:space="preserve"> </w:t>
      </w:r>
      <w:proofErr w:type="spellStart"/>
      <w:r w:rsidRPr="00C07DF9">
        <w:rPr>
          <w:sz w:val="24"/>
          <w:szCs w:val="24"/>
          <w:lang w:val="en-US"/>
        </w:rPr>
        <w:t>selle</w:t>
      </w:r>
      <w:proofErr w:type="spellEnd"/>
      <w:r w:rsidRPr="00C07DF9">
        <w:rPr>
          <w:sz w:val="24"/>
          <w:szCs w:val="24"/>
          <w:lang w:val="en-US"/>
        </w:rPr>
        <w:t xml:space="preserve"> </w:t>
      </w:r>
      <w:proofErr w:type="spellStart"/>
      <w:r w:rsidRPr="00C07DF9">
        <w:rPr>
          <w:sz w:val="24"/>
          <w:szCs w:val="24"/>
          <w:lang w:val="en-US"/>
        </w:rPr>
        <w:t>mõjutajaid</w:t>
      </w:r>
      <w:proofErr w:type="spellEnd"/>
      <w:r w:rsidRPr="00C07DF9">
        <w:rPr>
          <w:sz w:val="24"/>
          <w:szCs w:val="24"/>
          <w:lang w:val="en-US"/>
        </w:rPr>
        <w:t xml:space="preserve">, </w:t>
      </w:r>
      <w:proofErr w:type="spellStart"/>
      <w:r w:rsidRPr="00C07DF9">
        <w:rPr>
          <w:sz w:val="24"/>
          <w:szCs w:val="24"/>
          <w:lang w:val="en-US"/>
        </w:rPr>
        <w:t>sealhulgas</w:t>
      </w:r>
      <w:proofErr w:type="spellEnd"/>
      <w:r w:rsidRPr="00C07DF9">
        <w:rPr>
          <w:sz w:val="24"/>
          <w:szCs w:val="24"/>
          <w:lang w:val="en-US"/>
        </w:rPr>
        <w:t xml:space="preserve"> </w:t>
      </w:r>
      <w:proofErr w:type="spellStart"/>
      <w:r w:rsidRPr="00C07DF9">
        <w:rPr>
          <w:sz w:val="24"/>
          <w:szCs w:val="24"/>
          <w:lang w:val="en-US"/>
        </w:rPr>
        <w:t>bioloogilisi</w:t>
      </w:r>
      <w:proofErr w:type="spellEnd"/>
      <w:r w:rsidRPr="00C07DF9">
        <w:rPr>
          <w:sz w:val="24"/>
          <w:szCs w:val="24"/>
          <w:lang w:val="en-US"/>
        </w:rPr>
        <w:t xml:space="preserve">, </w:t>
      </w:r>
      <w:proofErr w:type="spellStart"/>
      <w:r w:rsidRPr="00C07DF9">
        <w:rPr>
          <w:sz w:val="24"/>
          <w:szCs w:val="24"/>
          <w:lang w:val="en-US"/>
        </w:rPr>
        <w:t>psühholoogilisi</w:t>
      </w:r>
      <w:proofErr w:type="spellEnd"/>
      <w:r w:rsidRPr="00C07DF9">
        <w:rPr>
          <w:sz w:val="24"/>
          <w:szCs w:val="24"/>
          <w:lang w:val="en-US"/>
        </w:rPr>
        <w:t xml:space="preserve"> ja </w:t>
      </w:r>
      <w:proofErr w:type="spellStart"/>
      <w:r w:rsidRPr="00C07DF9">
        <w:rPr>
          <w:sz w:val="24"/>
          <w:szCs w:val="24"/>
          <w:lang w:val="en-US"/>
        </w:rPr>
        <w:t>sotsiaalseid</w:t>
      </w:r>
      <w:proofErr w:type="spellEnd"/>
      <w:r w:rsidRPr="00C07DF9">
        <w:rPr>
          <w:sz w:val="24"/>
          <w:szCs w:val="24"/>
          <w:lang w:val="en-US"/>
        </w:rPr>
        <w:t xml:space="preserve"> </w:t>
      </w:r>
      <w:proofErr w:type="spellStart"/>
      <w:r w:rsidRPr="00C07DF9">
        <w:rPr>
          <w:sz w:val="24"/>
          <w:szCs w:val="24"/>
          <w:lang w:val="en-US"/>
        </w:rPr>
        <w:t>tegureid</w:t>
      </w:r>
      <w:proofErr w:type="spellEnd"/>
      <w:r w:rsidRPr="00C07DF9">
        <w:rPr>
          <w:sz w:val="24"/>
          <w:szCs w:val="24"/>
          <w:lang w:val="en-US"/>
        </w:rPr>
        <w:t>.</w:t>
      </w:r>
    </w:p>
    <w:p w14:paraId="7D2D60EA" w14:textId="420D66C6" w:rsidR="00C07DF9" w:rsidRPr="00360492" w:rsidRDefault="00C07DF9" w:rsidP="00360492">
      <w:pPr>
        <w:numPr>
          <w:ilvl w:val="0"/>
          <w:numId w:val="32"/>
        </w:numPr>
        <w:spacing w:after="0" w:line="240" w:lineRule="auto"/>
        <w:rPr>
          <w:sz w:val="24"/>
          <w:szCs w:val="24"/>
          <w:lang w:val="de-AT"/>
        </w:rPr>
      </w:pPr>
      <w:proofErr w:type="spellStart"/>
      <w:r w:rsidRPr="00C07DF9">
        <w:rPr>
          <w:sz w:val="24"/>
          <w:szCs w:val="24"/>
          <w:lang w:val="de-AT"/>
        </w:rPr>
        <w:t>Uurida</w:t>
      </w:r>
      <w:proofErr w:type="spellEnd"/>
      <w:r w:rsidRPr="00C07DF9">
        <w:rPr>
          <w:sz w:val="24"/>
          <w:szCs w:val="24"/>
          <w:lang w:val="de-AT"/>
        </w:rPr>
        <w:t xml:space="preserve"> </w:t>
      </w:r>
      <w:proofErr w:type="spellStart"/>
      <w:r w:rsidRPr="00C07DF9">
        <w:rPr>
          <w:sz w:val="24"/>
          <w:szCs w:val="24"/>
          <w:lang w:val="de-AT"/>
        </w:rPr>
        <w:t>seisundeid</w:t>
      </w:r>
      <w:proofErr w:type="spellEnd"/>
      <w:r w:rsidRPr="00C07DF9">
        <w:rPr>
          <w:sz w:val="24"/>
          <w:szCs w:val="24"/>
          <w:lang w:val="de-AT"/>
        </w:rPr>
        <w:t xml:space="preserve">, </w:t>
      </w:r>
      <w:proofErr w:type="spellStart"/>
      <w:r w:rsidRPr="00C07DF9">
        <w:rPr>
          <w:sz w:val="24"/>
          <w:szCs w:val="24"/>
          <w:lang w:val="de-AT"/>
        </w:rPr>
        <w:t>mis</w:t>
      </w:r>
      <w:proofErr w:type="spellEnd"/>
      <w:r w:rsidRPr="00C07DF9">
        <w:rPr>
          <w:sz w:val="24"/>
          <w:szCs w:val="24"/>
          <w:lang w:val="de-AT"/>
        </w:rPr>
        <w:t xml:space="preserve"> </w:t>
      </w:r>
      <w:proofErr w:type="spellStart"/>
      <w:r w:rsidRPr="00C07DF9">
        <w:rPr>
          <w:sz w:val="24"/>
          <w:szCs w:val="24"/>
          <w:lang w:val="de-AT"/>
        </w:rPr>
        <w:t>mõjutavad</w:t>
      </w:r>
      <w:proofErr w:type="spellEnd"/>
      <w:r w:rsidRPr="00C07DF9">
        <w:rPr>
          <w:sz w:val="24"/>
          <w:szCs w:val="24"/>
          <w:lang w:val="de-AT"/>
        </w:rPr>
        <w:t xml:space="preserve"> </w:t>
      </w:r>
      <w:proofErr w:type="spellStart"/>
      <w:r w:rsidRPr="00C07DF9">
        <w:rPr>
          <w:sz w:val="24"/>
          <w:szCs w:val="24"/>
          <w:lang w:val="de-AT"/>
        </w:rPr>
        <w:t>või</w:t>
      </w:r>
      <w:proofErr w:type="spellEnd"/>
      <w:r w:rsidRPr="00C07DF9">
        <w:rPr>
          <w:sz w:val="24"/>
          <w:szCs w:val="24"/>
          <w:lang w:val="de-AT"/>
        </w:rPr>
        <w:t xml:space="preserve"> </w:t>
      </w:r>
      <w:proofErr w:type="spellStart"/>
      <w:r w:rsidRPr="00C07DF9">
        <w:rPr>
          <w:sz w:val="24"/>
          <w:szCs w:val="24"/>
          <w:lang w:val="de-AT"/>
        </w:rPr>
        <w:t>mida</w:t>
      </w:r>
      <w:proofErr w:type="spellEnd"/>
      <w:r w:rsidRPr="00C07DF9">
        <w:rPr>
          <w:sz w:val="24"/>
          <w:szCs w:val="24"/>
          <w:lang w:val="de-AT"/>
        </w:rPr>
        <w:t xml:space="preserve"> </w:t>
      </w:r>
      <w:proofErr w:type="spellStart"/>
      <w:r w:rsidRPr="00C07DF9">
        <w:rPr>
          <w:sz w:val="24"/>
          <w:szCs w:val="24"/>
          <w:lang w:val="de-AT"/>
        </w:rPr>
        <w:t>mõjutab</w:t>
      </w:r>
      <w:proofErr w:type="spellEnd"/>
      <w:r w:rsidRPr="00C07DF9">
        <w:rPr>
          <w:sz w:val="24"/>
          <w:szCs w:val="24"/>
          <w:lang w:val="de-AT"/>
        </w:rPr>
        <w:t xml:space="preserve"> </w:t>
      </w:r>
      <w:proofErr w:type="spellStart"/>
      <w:r w:rsidRPr="00C07DF9">
        <w:rPr>
          <w:sz w:val="24"/>
          <w:szCs w:val="24"/>
          <w:lang w:val="de-AT"/>
        </w:rPr>
        <w:t>valu</w:t>
      </w:r>
      <w:proofErr w:type="spellEnd"/>
      <w:r w:rsidR="00360492">
        <w:rPr>
          <w:sz w:val="24"/>
          <w:szCs w:val="24"/>
          <w:lang w:val="de-AT"/>
        </w:rPr>
        <w:t xml:space="preserve"> –</w:t>
      </w:r>
      <w:r w:rsidRPr="00360492">
        <w:rPr>
          <w:sz w:val="24"/>
          <w:szCs w:val="24"/>
          <w:lang w:val="de-AT"/>
        </w:rPr>
        <w:t xml:space="preserve"> </w:t>
      </w:r>
      <w:proofErr w:type="spellStart"/>
      <w:r w:rsidRPr="00360492">
        <w:rPr>
          <w:sz w:val="24"/>
          <w:szCs w:val="24"/>
          <w:lang w:val="de-AT"/>
        </w:rPr>
        <w:t>nagu</w:t>
      </w:r>
      <w:proofErr w:type="spellEnd"/>
      <w:r w:rsidRPr="00360492">
        <w:rPr>
          <w:sz w:val="24"/>
          <w:szCs w:val="24"/>
          <w:lang w:val="de-AT"/>
        </w:rPr>
        <w:t xml:space="preserve"> </w:t>
      </w:r>
      <w:proofErr w:type="spellStart"/>
      <w:r w:rsidRPr="00360492">
        <w:rPr>
          <w:sz w:val="24"/>
          <w:szCs w:val="24"/>
          <w:lang w:val="de-AT"/>
        </w:rPr>
        <w:t>depressioon</w:t>
      </w:r>
      <w:proofErr w:type="spellEnd"/>
      <w:r w:rsidRPr="00360492">
        <w:rPr>
          <w:sz w:val="24"/>
          <w:szCs w:val="24"/>
          <w:lang w:val="de-AT"/>
        </w:rPr>
        <w:t xml:space="preserve">, </w:t>
      </w:r>
      <w:proofErr w:type="spellStart"/>
      <w:r w:rsidRPr="00360492">
        <w:rPr>
          <w:sz w:val="24"/>
          <w:szCs w:val="24"/>
          <w:lang w:val="de-AT"/>
        </w:rPr>
        <w:t>uneprobleemid</w:t>
      </w:r>
      <w:proofErr w:type="spellEnd"/>
      <w:r w:rsidRPr="00360492">
        <w:rPr>
          <w:sz w:val="24"/>
          <w:szCs w:val="24"/>
          <w:lang w:val="de-AT"/>
        </w:rPr>
        <w:t xml:space="preserve"> ja </w:t>
      </w:r>
      <w:proofErr w:type="spellStart"/>
      <w:r w:rsidRPr="00360492">
        <w:rPr>
          <w:sz w:val="24"/>
          <w:szCs w:val="24"/>
          <w:lang w:val="de-AT"/>
        </w:rPr>
        <w:t>rasvumine</w:t>
      </w:r>
      <w:proofErr w:type="spellEnd"/>
      <w:r w:rsidR="00360492">
        <w:rPr>
          <w:sz w:val="24"/>
          <w:szCs w:val="24"/>
          <w:lang w:val="de-AT"/>
        </w:rPr>
        <w:t xml:space="preserve"> –</w:t>
      </w:r>
      <w:r w:rsidRPr="00360492">
        <w:rPr>
          <w:sz w:val="24"/>
          <w:szCs w:val="24"/>
          <w:lang w:val="de-AT"/>
        </w:rPr>
        <w:t xml:space="preserve">, </w:t>
      </w:r>
      <w:proofErr w:type="spellStart"/>
      <w:r w:rsidRPr="00360492">
        <w:rPr>
          <w:sz w:val="24"/>
          <w:szCs w:val="24"/>
          <w:lang w:val="de-AT"/>
        </w:rPr>
        <w:t>ning</w:t>
      </w:r>
      <w:proofErr w:type="spellEnd"/>
      <w:r w:rsidRPr="00360492">
        <w:rPr>
          <w:sz w:val="24"/>
          <w:szCs w:val="24"/>
          <w:lang w:val="de-AT"/>
        </w:rPr>
        <w:t xml:space="preserve"> </w:t>
      </w:r>
      <w:proofErr w:type="spellStart"/>
      <w:r w:rsidRPr="00360492">
        <w:rPr>
          <w:sz w:val="24"/>
          <w:szCs w:val="24"/>
          <w:lang w:val="de-AT"/>
        </w:rPr>
        <w:t>mõista</w:t>
      </w:r>
      <w:proofErr w:type="spellEnd"/>
      <w:r w:rsidRPr="00360492">
        <w:rPr>
          <w:sz w:val="24"/>
          <w:szCs w:val="24"/>
          <w:lang w:val="de-AT"/>
        </w:rPr>
        <w:t xml:space="preserve"> </w:t>
      </w:r>
      <w:proofErr w:type="spellStart"/>
      <w:r w:rsidRPr="00360492">
        <w:rPr>
          <w:sz w:val="24"/>
          <w:szCs w:val="24"/>
          <w:lang w:val="de-AT"/>
        </w:rPr>
        <w:t>nende</w:t>
      </w:r>
      <w:proofErr w:type="spellEnd"/>
      <w:r w:rsidRPr="00360492">
        <w:rPr>
          <w:sz w:val="24"/>
          <w:szCs w:val="24"/>
          <w:lang w:val="de-AT"/>
        </w:rPr>
        <w:t xml:space="preserve"> </w:t>
      </w:r>
      <w:proofErr w:type="spellStart"/>
      <w:r w:rsidRPr="00360492">
        <w:rPr>
          <w:sz w:val="24"/>
          <w:szCs w:val="24"/>
          <w:lang w:val="de-AT"/>
        </w:rPr>
        <w:t>mõju</w:t>
      </w:r>
      <w:proofErr w:type="spellEnd"/>
      <w:r w:rsidRPr="00360492">
        <w:rPr>
          <w:sz w:val="24"/>
          <w:szCs w:val="24"/>
          <w:lang w:val="de-AT"/>
        </w:rPr>
        <w:t xml:space="preserve"> </w:t>
      </w:r>
      <w:proofErr w:type="spellStart"/>
      <w:r w:rsidRPr="00360492">
        <w:rPr>
          <w:sz w:val="24"/>
          <w:szCs w:val="24"/>
          <w:lang w:val="de-AT"/>
        </w:rPr>
        <w:t>valule</w:t>
      </w:r>
      <w:proofErr w:type="spellEnd"/>
      <w:r w:rsidRPr="00360492">
        <w:rPr>
          <w:sz w:val="24"/>
          <w:szCs w:val="24"/>
          <w:lang w:val="de-AT"/>
        </w:rPr>
        <w:t xml:space="preserve"> ja </w:t>
      </w:r>
      <w:proofErr w:type="spellStart"/>
      <w:r w:rsidRPr="00360492">
        <w:rPr>
          <w:sz w:val="24"/>
          <w:szCs w:val="24"/>
          <w:lang w:val="de-AT"/>
        </w:rPr>
        <w:t>ravitulemustele</w:t>
      </w:r>
      <w:proofErr w:type="spellEnd"/>
      <w:r w:rsidRPr="00360492">
        <w:rPr>
          <w:sz w:val="24"/>
          <w:szCs w:val="24"/>
          <w:lang w:val="de-AT"/>
        </w:rPr>
        <w:t>.</w:t>
      </w:r>
    </w:p>
    <w:p w14:paraId="50EBF383" w14:textId="77777777" w:rsidR="00C07DF9" w:rsidRPr="00C07DF9" w:rsidRDefault="00C07DF9" w:rsidP="00C07DF9">
      <w:pPr>
        <w:numPr>
          <w:ilvl w:val="0"/>
          <w:numId w:val="32"/>
        </w:numPr>
        <w:spacing w:after="0" w:line="240" w:lineRule="auto"/>
        <w:rPr>
          <w:sz w:val="24"/>
          <w:szCs w:val="24"/>
          <w:lang w:val="de-AT"/>
        </w:rPr>
      </w:pPr>
      <w:proofErr w:type="spellStart"/>
      <w:r w:rsidRPr="00C07DF9">
        <w:rPr>
          <w:sz w:val="24"/>
          <w:szCs w:val="24"/>
          <w:lang w:val="de-AT"/>
        </w:rPr>
        <w:t>Hinnata</w:t>
      </w:r>
      <w:proofErr w:type="spellEnd"/>
      <w:r w:rsidRPr="00C07DF9">
        <w:rPr>
          <w:sz w:val="24"/>
          <w:szCs w:val="24"/>
          <w:lang w:val="de-AT"/>
        </w:rPr>
        <w:t xml:space="preserve"> </w:t>
      </w:r>
      <w:proofErr w:type="spellStart"/>
      <w:r w:rsidRPr="00C07DF9">
        <w:rPr>
          <w:sz w:val="24"/>
          <w:szCs w:val="24"/>
          <w:lang w:val="de-AT"/>
        </w:rPr>
        <w:t>olemasolevaid</w:t>
      </w:r>
      <w:proofErr w:type="spellEnd"/>
      <w:r w:rsidRPr="00C07DF9">
        <w:rPr>
          <w:sz w:val="24"/>
          <w:szCs w:val="24"/>
          <w:lang w:val="de-AT"/>
        </w:rPr>
        <w:t xml:space="preserve"> ja </w:t>
      </w:r>
      <w:proofErr w:type="spellStart"/>
      <w:r w:rsidRPr="00C07DF9">
        <w:rPr>
          <w:sz w:val="24"/>
          <w:szCs w:val="24"/>
          <w:lang w:val="de-AT"/>
        </w:rPr>
        <w:t>uusi</w:t>
      </w:r>
      <w:proofErr w:type="spellEnd"/>
      <w:r w:rsidRPr="00C07DF9">
        <w:rPr>
          <w:sz w:val="24"/>
          <w:szCs w:val="24"/>
          <w:lang w:val="de-AT"/>
        </w:rPr>
        <w:t xml:space="preserve"> </w:t>
      </w:r>
      <w:proofErr w:type="spellStart"/>
      <w:r w:rsidRPr="00C07DF9">
        <w:rPr>
          <w:sz w:val="24"/>
          <w:szCs w:val="24"/>
          <w:lang w:val="de-AT"/>
        </w:rPr>
        <w:t>ravimeetodeid</w:t>
      </w:r>
      <w:proofErr w:type="spellEnd"/>
      <w:r w:rsidRPr="00C07DF9">
        <w:rPr>
          <w:sz w:val="24"/>
          <w:szCs w:val="24"/>
          <w:lang w:val="de-AT"/>
        </w:rPr>
        <w:t xml:space="preserve">, </w:t>
      </w:r>
      <w:proofErr w:type="spellStart"/>
      <w:r w:rsidRPr="00C07DF9">
        <w:rPr>
          <w:sz w:val="24"/>
          <w:szCs w:val="24"/>
          <w:lang w:val="de-AT"/>
        </w:rPr>
        <w:t>sealhulgas</w:t>
      </w:r>
      <w:proofErr w:type="spellEnd"/>
      <w:r w:rsidRPr="00C07DF9">
        <w:rPr>
          <w:sz w:val="24"/>
          <w:szCs w:val="24"/>
          <w:lang w:val="de-AT"/>
        </w:rPr>
        <w:t xml:space="preserve"> </w:t>
      </w:r>
      <w:proofErr w:type="spellStart"/>
      <w:r w:rsidRPr="00C07DF9">
        <w:rPr>
          <w:sz w:val="24"/>
          <w:szCs w:val="24"/>
          <w:lang w:val="de-AT"/>
        </w:rPr>
        <w:t>ravimeid</w:t>
      </w:r>
      <w:proofErr w:type="spellEnd"/>
      <w:r w:rsidRPr="00C07DF9">
        <w:rPr>
          <w:sz w:val="24"/>
          <w:szCs w:val="24"/>
          <w:lang w:val="de-AT"/>
        </w:rPr>
        <w:t xml:space="preserve">, </w:t>
      </w:r>
      <w:proofErr w:type="spellStart"/>
      <w:r w:rsidRPr="00C07DF9">
        <w:rPr>
          <w:sz w:val="24"/>
          <w:szCs w:val="24"/>
          <w:lang w:val="de-AT"/>
        </w:rPr>
        <w:t>füsioteraapiat</w:t>
      </w:r>
      <w:proofErr w:type="spellEnd"/>
      <w:r w:rsidRPr="00C07DF9">
        <w:rPr>
          <w:sz w:val="24"/>
          <w:szCs w:val="24"/>
          <w:lang w:val="de-AT"/>
        </w:rPr>
        <w:t xml:space="preserve"> ja </w:t>
      </w:r>
      <w:proofErr w:type="spellStart"/>
      <w:r w:rsidRPr="00C07DF9">
        <w:rPr>
          <w:sz w:val="24"/>
          <w:szCs w:val="24"/>
          <w:lang w:val="de-AT"/>
        </w:rPr>
        <w:t>käitumuslikke</w:t>
      </w:r>
      <w:proofErr w:type="spellEnd"/>
      <w:r w:rsidRPr="00C07DF9">
        <w:rPr>
          <w:sz w:val="24"/>
          <w:szCs w:val="24"/>
          <w:lang w:val="de-AT"/>
        </w:rPr>
        <w:t xml:space="preserve"> </w:t>
      </w:r>
      <w:proofErr w:type="spellStart"/>
      <w:r w:rsidRPr="00C07DF9">
        <w:rPr>
          <w:sz w:val="24"/>
          <w:szCs w:val="24"/>
          <w:lang w:val="de-AT"/>
        </w:rPr>
        <w:t>lähenemisviise</w:t>
      </w:r>
      <w:proofErr w:type="spellEnd"/>
      <w:r w:rsidRPr="00C07DF9">
        <w:rPr>
          <w:sz w:val="24"/>
          <w:szCs w:val="24"/>
          <w:lang w:val="de-AT"/>
        </w:rPr>
        <w:t xml:space="preserve">, et </w:t>
      </w:r>
      <w:proofErr w:type="spellStart"/>
      <w:r w:rsidRPr="00C07DF9">
        <w:rPr>
          <w:sz w:val="24"/>
          <w:szCs w:val="24"/>
          <w:lang w:val="de-AT"/>
        </w:rPr>
        <w:t>kindlaks</w:t>
      </w:r>
      <w:proofErr w:type="spellEnd"/>
      <w:r w:rsidRPr="00C07DF9">
        <w:rPr>
          <w:sz w:val="24"/>
          <w:szCs w:val="24"/>
          <w:lang w:val="de-AT"/>
        </w:rPr>
        <w:t xml:space="preserve"> </w:t>
      </w:r>
      <w:proofErr w:type="spellStart"/>
      <w:r w:rsidRPr="00C07DF9">
        <w:rPr>
          <w:sz w:val="24"/>
          <w:szCs w:val="24"/>
          <w:lang w:val="de-AT"/>
        </w:rPr>
        <w:t>teha</w:t>
      </w:r>
      <w:proofErr w:type="spellEnd"/>
      <w:r w:rsidRPr="00C07DF9">
        <w:rPr>
          <w:sz w:val="24"/>
          <w:szCs w:val="24"/>
          <w:lang w:val="de-AT"/>
        </w:rPr>
        <w:t xml:space="preserve">, </w:t>
      </w:r>
      <w:proofErr w:type="spellStart"/>
      <w:r w:rsidRPr="00C07DF9">
        <w:rPr>
          <w:sz w:val="24"/>
          <w:szCs w:val="24"/>
          <w:lang w:val="de-AT"/>
        </w:rPr>
        <w:t>mis</w:t>
      </w:r>
      <w:proofErr w:type="spellEnd"/>
      <w:r w:rsidRPr="00C07DF9">
        <w:rPr>
          <w:sz w:val="24"/>
          <w:szCs w:val="24"/>
          <w:lang w:val="de-AT"/>
        </w:rPr>
        <w:t xml:space="preserve"> </w:t>
      </w:r>
      <w:proofErr w:type="spellStart"/>
      <w:r w:rsidRPr="00C07DF9">
        <w:rPr>
          <w:sz w:val="24"/>
          <w:szCs w:val="24"/>
          <w:lang w:val="de-AT"/>
        </w:rPr>
        <w:t>toimib</w:t>
      </w:r>
      <w:proofErr w:type="spellEnd"/>
      <w:r w:rsidRPr="00C07DF9">
        <w:rPr>
          <w:sz w:val="24"/>
          <w:szCs w:val="24"/>
          <w:lang w:val="de-AT"/>
        </w:rPr>
        <w:t xml:space="preserve"> </w:t>
      </w:r>
      <w:proofErr w:type="spellStart"/>
      <w:r w:rsidRPr="00C07DF9">
        <w:rPr>
          <w:sz w:val="24"/>
          <w:szCs w:val="24"/>
          <w:lang w:val="de-AT"/>
        </w:rPr>
        <w:t>kõige</w:t>
      </w:r>
      <w:proofErr w:type="spellEnd"/>
      <w:r w:rsidRPr="00C07DF9">
        <w:rPr>
          <w:sz w:val="24"/>
          <w:szCs w:val="24"/>
          <w:lang w:val="de-AT"/>
        </w:rPr>
        <w:t xml:space="preserve"> </w:t>
      </w:r>
      <w:proofErr w:type="spellStart"/>
      <w:r w:rsidRPr="00C07DF9">
        <w:rPr>
          <w:sz w:val="24"/>
          <w:szCs w:val="24"/>
          <w:lang w:val="de-AT"/>
        </w:rPr>
        <w:t>paremini</w:t>
      </w:r>
      <w:proofErr w:type="spellEnd"/>
      <w:r w:rsidRPr="00C07DF9">
        <w:rPr>
          <w:sz w:val="24"/>
          <w:szCs w:val="24"/>
          <w:lang w:val="de-AT"/>
        </w:rPr>
        <w:t>.</w:t>
      </w:r>
    </w:p>
    <w:p w14:paraId="06E9DA69" w14:textId="77777777" w:rsidR="00C07DF9" w:rsidRPr="00C07DF9" w:rsidRDefault="00C07DF9" w:rsidP="00C07DF9">
      <w:pPr>
        <w:numPr>
          <w:ilvl w:val="0"/>
          <w:numId w:val="32"/>
        </w:numPr>
        <w:spacing w:after="0" w:line="240" w:lineRule="auto"/>
        <w:rPr>
          <w:sz w:val="24"/>
          <w:szCs w:val="24"/>
          <w:lang w:val="de-AT"/>
        </w:rPr>
      </w:pPr>
      <w:proofErr w:type="spellStart"/>
      <w:r w:rsidRPr="00C07DF9">
        <w:rPr>
          <w:sz w:val="24"/>
          <w:szCs w:val="24"/>
          <w:lang w:val="de-AT"/>
        </w:rPr>
        <w:t>Arendada</w:t>
      </w:r>
      <w:proofErr w:type="spellEnd"/>
      <w:r w:rsidRPr="00C07DF9">
        <w:rPr>
          <w:sz w:val="24"/>
          <w:szCs w:val="24"/>
          <w:lang w:val="de-AT"/>
        </w:rPr>
        <w:t xml:space="preserve"> </w:t>
      </w:r>
      <w:proofErr w:type="spellStart"/>
      <w:r w:rsidRPr="00C07DF9">
        <w:rPr>
          <w:sz w:val="24"/>
          <w:szCs w:val="24"/>
          <w:lang w:val="de-AT"/>
        </w:rPr>
        <w:t>uusi</w:t>
      </w:r>
      <w:proofErr w:type="spellEnd"/>
      <w:r w:rsidRPr="00C07DF9">
        <w:rPr>
          <w:sz w:val="24"/>
          <w:szCs w:val="24"/>
          <w:lang w:val="de-AT"/>
        </w:rPr>
        <w:t xml:space="preserve"> </w:t>
      </w:r>
      <w:proofErr w:type="spellStart"/>
      <w:r w:rsidRPr="00C07DF9">
        <w:rPr>
          <w:sz w:val="24"/>
          <w:szCs w:val="24"/>
          <w:lang w:val="de-AT"/>
        </w:rPr>
        <w:t>isikupärastatud</w:t>
      </w:r>
      <w:proofErr w:type="spellEnd"/>
      <w:r w:rsidRPr="00C07DF9">
        <w:rPr>
          <w:sz w:val="24"/>
          <w:szCs w:val="24"/>
          <w:lang w:val="de-AT"/>
        </w:rPr>
        <w:t xml:space="preserve"> </w:t>
      </w:r>
      <w:proofErr w:type="spellStart"/>
      <w:r w:rsidRPr="00C07DF9">
        <w:rPr>
          <w:sz w:val="24"/>
          <w:szCs w:val="24"/>
          <w:lang w:val="de-AT"/>
        </w:rPr>
        <w:t>ravimeetodeid</w:t>
      </w:r>
      <w:proofErr w:type="spellEnd"/>
      <w:r w:rsidRPr="00C07DF9">
        <w:rPr>
          <w:sz w:val="24"/>
          <w:szCs w:val="24"/>
          <w:lang w:val="de-AT"/>
        </w:rPr>
        <w:t xml:space="preserve">, </w:t>
      </w:r>
      <w:proofErr w:type="spellStart"/>
      <w:r w:rsidRPr="00C07DF9">
        <w:rPr>
          <w:sz w:val="24"/>
          <w:szCs w:val="24"/>
          <w:lang w:val="de-AT"/>
        </w:rPr>
        <w:t>mis</w:t>
      </w:r>
      <w:proofErr w:type="spellEnd"/>
      <w:r w:rsidRPr="00C07DF9">
        <w:rPr>
          <w:sz w:val="24"/>
          <w:szCs w:val="24"/>
          <w:lang w:val="de-AT"/>
        </w:rPr>
        <w:t xml:space="preserve"> </w:t>
      </w:r>
      <w:proofErr w:type="spellStart"/>
      <w:r w:rsidRPr="00C07DF9">
        <w:rPr>
          <w:sz w:val="24"/>
          <w:szCs w:val="24"/>
          <w:lang w:val="de-AT"/>
        </w:rPr>
        <w:t>vastavad</w:t>
      </w:r>
      <w:proofErr w:type="spellEnd"/>
      <w:r w:rsidRPr="00C07DF9">
        <w:rPr>
          <w:sz w:val="24"/>
          <w:szCs w:val="24"/>
          <w:lang w:val="de-AT"/>
        </w:rPr>
        <w:t xml:space="preserve"> </w:t>
      </w:r>
      <w:proofErr w:type="spellStart"/>
      <w:r w:rsidRPr="00C07DF9">
        <w:rPr>
          <w:sz w:val="24"/>
          <w:szCs w:val="24"/>
          <w:lang w:val="de-AT"/>
        </w:rPr>
        <w:t>iga</w:t>
      </w:r>
      <w:proofErr w:type="spellEnd"/>
      <w:r w:rsidRPr="00C07DF9">
        <w:rPr>
          <w:sz w:val="24"/>
          <w:szCs w:val="24"/>
          <w:lang w:val="de-AT"/>
        </w:rPr>
        <w:t xml:space="preserve"> </w:t>
      </w:r>
      <w:proofErr w:type="spellStart"/>
      <w:r w:rsidRPr="00C07DF9">
        <w:rPr>
          <w:sz w:val="24"/>
          <w:szCs w:val="24"/>
          <w:lang w:val="de-AT"/>
        </w:rPr>
        <w:t>patsiendi</w:t>
      </w:r>
      <w:proofErr w:type="spellEnd"/>
      <w:r w:rsidRPr="00C07DF9">
        <w:rPr>
          <w:sz w:val="24"/>
          <w:szCs w:val="24"/>
          <w:lang w:val="de-AT"/>
        </w:rPr>
        <w:t xml:space="preserve"> </w:t>
      </w:r>
      <w:proofErr w:type="spellStart"/>
      <w:r w:rsidRPr="00C07DF9">
        <w:rPr>
          <w:sz w:val="24"/>
          <w:szCs w:val="24"/>
          <w:lang w:val="de-AT"/>
        </w:rPr>
        <w:t>vajadustele</w:t>
      </w:r>
      <w:proofErr w:type="spellEnd"/>
      <w:r w:rsidRPr="00C07DF9">
        <w:rPr>
          <w:sz w:val="24"/>
          <w:szCs w:val="24"/>
          <w:lang w:val="de-AT"/>
        </w:rPr>
        <w:t xml:space="preserve"> ja </w:t>
      </w:r>
      <w:proofErr w:type="spellStart"/>
      <w:r w:rsidRPr="00C07DF9">
        <w:rPr>
          <w:sz w:val="24"/>
          <w:szCs w:val="24"/>
          <w:lang w:val="de-AT"/>
        </w:rPr>
        <w:t>kasutavad</w:t>
      </w:r>
      <w:proofErr w:type="spellEnd"/>
      <w:r w:rsidRPr="00C07DF9">
        <w:rPr>
          <w:sz w:val="24"/>
          <w:szCs w:val="24"/>
          <w:lang w:val="de-AT"/>
        </w:rPr>
        <w:t xml:space="preserve"> </w:t>
      </w:r>
      <w:proofErr w:type="spellStart"/>
      <w:r w:rsidRPr="00C07DF9">
        <w:rPr>
          <w:sz w:val="24"/>
          <w:szCs w:val="24"/>
          <w:lang w:val="de-AT"/>
        </w:rPr>
        <w:t>kaasaegseid</w:t>
      </w:r>
      <w:proofErr w:type="spellEnd"/>
      <w:r w:rsidRPr="00C07DF9">
        <w:rPr>
          <w:sz w:val="24"/>
          <w:szCs w:val="24"/>
          <w:lang w:val="de-AT"/>
        </w:rPr>
        <w:t xml:space="preserve"> </w:t>
      </w:r>
      <w:proofErr w:type="spellStart"/>
      <w:r w:rsidRPr="00C07DF9">
        <w:rPr>
          <w:sz w:val="24"/>
          <w:szCs w:val="24"/>
          <w:lang w:val="de-AT"/>
        </w:rPr>
        <w:t>tehnoloogiaid</w:t>
      </w:r>
      <w:proofErr w:type="spellEnd"/>
      <w:r w:rsidRPr="00C07DF9">
        <w:rPr>
          <w:sz w:val="24"/>
          <w:szCs w:val="24"/>
          <w:lang w:val="de-AT"/>
        </w:rPr>
        <w:t>.</w:t>
      </w:r>
    </w:p>
    <w:p w14:paraId="546C9E3F" w14:textId="77777777" w:rsidR="00C07DF9" w:rsidRDefault="00C07DF9" w:rsidP="00C07DF9">
      <w:pPr>
        <w:numPr>
          <w:ilvl w:val="0"/>
          <w:numId w:val="32"/>
        </w:numPr>
        <w:spacing w:after="0" w:line="240" w:lineRule="auto"/>
        <w:rPr>
          <w:sz w:val="24"/>
          <w:szCs w:val="24"/>
          <w:lang w:val="de-AT"/>
        </w:rPr>
      </w:pPr>
      <w:proofErr w:type="spellStart"/>
      <w:r w:rsidRPr="00C07DF9">
        <w:rPr>
          <w:sz w:val="24"/>
          <w:szCs w:val="24"/>
          <w:lang w:val="de-AT"/>
        </w:rPr>
        <w:t>Uurida</w:t>
      </w:r>
      <w:proofErr w:type="spellEnd"/>
      <w:r w:rsidRPr="00C07DF9">
        <w:rPr>
          <w:sz w:val="24"/>
          <w:szCs w:val="24"/>
          <w:lang w:val="de-AT"/>
        </w:rPr>
        <w:t xml:space="preserve">, </w:t>
      </w:r>
      <w:proofErr w:type="spellStart"/>
      <w:r w:rsidRPr="00C07DF9">
        <w:rPr>
          <w:sz w:val="24"/>
          <w:szCs w:val="24"/>
          <w:lang w:val="de-AT"/>
        </w:rPr>
        <w:t>kuidas</w:t>
      </w:r>
      <w:proofErr w:type="spellEnd"/>
      <w:r w:rsidRPr="00C07DF9">
        <w:rPr>
          <w:sz w:val="24"/>
          <w:szCs w:val="24"/>
          <w:lang w:val="de-AT"/>
        </w:rPr>
        <w:t xml:space="preserve"> </w:t>
      </w:r>
      <w:proofErr w:type="spellStart"/>
      <w:r w:rsidRPr="00C07DF9">
        <w:rPr>
          <w:sz w:val="24"/>
          <w:szCs w:val="24"/>
          <w:lang w:val="de-AT"/>
        </w:rPr>
        <w:t>valu</w:t>
      </w:r>
      <w:proofErr w:type="spellEnd"/>
      <w:r w:rsidRPr="00C07DF9">
        <w:rPr>
          <w:sz w:val="24"/>
          <w:szCs w:val="24"/>
          <w:lang w:val="de-AT"/>
        </w:rPr>
        <w:t xml:space="preserve"> </w:t>
      </w:r>
      <w:proofErr w:type="spellStart"/>
      <w:r w:rsidRPr="00C07DF9">
        <w:rPr>
          <w:sz w:val="24"/>
          <w:szCs w:val="24"/>
          <w:lang w:val="de-AT"/>
        </w:rPr>
        <w:t>mõjutab</w:t>
      </w:r>
      <w:proofErr w:type="spellEnd"/>
      <w:r w:rsidRPr="00C07DF9">
        <w:rPr>
          <w:sz w:val="24"/>
          <w:szCs w:val="24"/>
          <w:lang w:val="de-AT"/>
        </w:rPr>
        <w:t xml:space="preserve"> </w:t>
      </w:r>
      <w:proofErr w:type="spellStart"/>
      <w:r w:rsidRPr="00C07DF9">
        <w:rPr>
          <w:sz w:val="24"/>
          <w:szCs w:val="24"/>
          <w:lang w:val="de-AT"/>
        </w:rPr>
        <w:t>ühiskonda</w:t>
      </w:r>
      <w:proofErr w:type="spellEnd"/>
      <w:r w:rsidRPr="00C07DF9">
        <w:rPr>
          <w:sz w:val="24"/>
          <w:szCs w:val="24"/>
          <w:lang w:val="de-AT"/>
        </w:rPr>
        <w:t xml:space="preserve"> ja </w:t>
      </w:r>
      <w:proofErr w:type="spellStart"/>
      <w:r w:rsidRPr="00C07DF9">
        <w:rPr>
          <w:sz w:val="24"/>
          <w:szCs w:val="24"/>
          <w:lang w:val="de-AT"/>
        </w:rPr>
        <w:t>majandust</w:t>
      </w:r>
      <w:proofErr w:type="spellEnd"/>
      <w:r w:rsidRPr="00C07DF9">
        <w:rPr>
          <w:sz w:val="24"/>
          <w:szCs w:val="24"/>
          <w:lang w:val="de-AT"/>
        </w:rPr>
        <w:t xml:space="preserve">, et </w:t>
      </w:r>
      <w:proofErr w:type="spellStart"/>
      <w:r w:rsidRPr="00C07DF9">
        <w:rPr>
          <w:sz w:val="24"/>
          <w:szCs w:val="24"/>
          <w:lang w:val="de-AT"/>
        </w:rPr>
        <w:t>toetada</w:t>
      </w:r>
      <w:proofErr w:type="spellEnd"/>
      <w:r w:rsidRPr="00C07DF9">
        <w:rPr>
          <w:sz w:val="24"/>
          <w:szCs w:val="24"/>
          <w:lang w:val="de-AT"/>
        </w:rPr>
        <w:t xml:space="preserve"> </w:t>
      </w:r>
      <w:proofErr w:type="spellStart"/>
      <w:r w:rsidRPr="00C07DF9">
        <w:rPr>
          <w:sz w:val="24"/>
          <w:szCs w:val="24"/>
          <w:lang w:val="de-AT"/>
        </w:rPr>
        <w:t>paremat</w:t>
      </w:r>
      <w:proofErr w:type="spellEnd"/>
      <w:r w:rsidRPr="00C07DF9">
        <w:rPr>
          <w:sz w:val="24"/>
          <w:szCs w:val="24"/>
          <w:lang w:val="de-AT"/>
        </w:rPr>
        <w:t xml:space="preserve"> </w:t>
      </w:r>
      <w:proofErr w:type="spellStart"/>
      <w:r w:rsidRPr="00C07DF9">
        <w:rPr>
          <w:sz w:val="24"/>
          <w:szCs w:val="24"/>
          <w:lang w:val="de-AT"/>
        </w:rPr>
        <w:t>tervishoiu</w:t>
      </w:r>
      <w:proofErr w:type="spellEnd"/>
      <w:r w:rsidRPr="00C07DF9">
        <w:rPr>
          <w:sz w:val="24"/>
          <w:szCs w:val="24"/>
          <w:lang w:val="de-AT"/>
        </w:rPr>
        <w:t xml:space="preserve"> </w:t>
      </w:r>
      <w:proofErr w:type="spellStart"/>
      <w:r w:rsidRPr="00C07DF9">
        <w:rPr>
          <w:sz w:val="24"/>
          <w:szCs w:val="24"/>
          <w:lang w:val="de-AT"/>
        </w:rPr>
        <w:t>planeerimist</w:t>
      </w:r>
      <w:proofErr w:type="spellEnd"/>
      <w:r w:rsidRPr="00C07DF9">
        <w:rPr>
          <w:sz w:val="24"/>
          <w:szCs w:val="24"/>
          <w:lang w:val="de-AT"/>
        </w:rPr>
        <w:t xml:space="preserve"> ja </w:t>
      </w:r>
      <w:proofErr w:type="spellStart"/>
      <w:r w:rsidRPr="00C07DF9">
        <w:rPr>
          <w:sz w:val="24"/>
          <w:szCs w:val="24"/>
          <w:lang w:val="de-AT"/>
        </w:rPr>
        <w:t>rahastamisotsuseid</w:t>
      </w:r>
      <w:proofErr w:type="spellEnd"/>
      <w:r w:rsidRPr="00C07DF9">
        <w:rPr>
          <w:sz w:val="24"/>
          <w:szCs w:val="24"/>
          <w:lang w:val="de-AT"/>
        </w:rPr>
        <w:t>.</w:t>
      </w:r>
    </w:p>
    <w:p w14:paraId="7C9EDFF5" w14:textId="77777777" w:rsidR="00C07DF9" w:rsidRPr="00C07DF9" w:rsidRDefault="00C07DF9" w:rsidP="00C07DF9">
      <w:pPr>
        <w:spacing w:after="0" w:line="240" w:lineRule="auto"/>
        <w:rPr>
          <w:sz w:val="24"/>
          <w:szCs w:val="24"/>
          <w:lang w:val="de-AT"/>
        </w:rPr>
      </w:pPr>
    </w:p>
    <w:p w14:paraId="65FFC840" w14:textId="77777777" w:rsidR="00C07DF9" w:rsidRPr="00C07DF9" w:rsidRDefault="00C07DF9" w:rsidP="00C07DF9">
      <w:pPr>
        <w:spacing w:after="0" w:line="240" w:lineRule="auto"/>
        <w:rPr>
          <w:sz w:val="24"/>
          <w:szCs w:val="24"/>
          <w:lang w:val="en-US"/>
        </w:rPr>
      </w:pPr>
      <w:proofErr w:type="spellStart"/>
      <w:r w:rsidRPr="00C07DF9">
        <w:rPr>
          <w:b/>
          <w:bCs/>
          <w:sz w:val="24"/>
          <w:szCs w:val="24"/>
          <w:lang w:val="en-US"/>
        </w:rPr>
        <w:t>Strateegiast</w:t>
      </w:r>
      <w:proofErr w:type="spellEnd"/>
      <w:r w:rsidRPr="00C07DF9">
        <w:rPr>
          <w:b/>
          <w:bCs/>
          <w:sz w:val="24"/>
          <w:szCs w:val="24"/>
          <w:lang w:val="en-US"/>
        </w:rPr>
        <w:t xml:space="preserve"> </w:t>
      </w:r>
      <w:proofErr w:type="spellStart"/>
      <w:r w:rsidRPr="00C07DF9">
        <w:rPr>
          <w:b/>
          <w:bCs/>
          <w:sz w:val="24"/>
          <w:szCs w:val="24"/>
          <w:lang w:val="en-US"/>
        </w:rPr>
        <w:t>mõjuni</w:t>
      </w:r>
      <w:proofErr w:type="spellEnd"/>
    </w:p>
    <w:p w14:paraId="20B238A3" w14:textId="4246132D" w:rsidR="00C07DF9" w:rsidRDefault="00C07DF9" w:rsidP="00C07DF9">
      <w:pPr>
        <w:spacing w:after="0" w:line="240" w:lineRule="auto"/>
        <w:rPr>
          <w:sz w:val="24"/>
          <w:szCs w:val="24"/>
          <w:lang w:val="en-US"/>
        </w:rPr>
      </w:pPr>
      <w:proofErr w:type="spellStart"/>
      <w:r w:rsidRPr="00C07DF9">
        <w:rPr>
          <w:sz w:val="24"/>
          <w:szCs w:val="24"/>
          <w:lang w:val="en-US"/>
        </w:rPr>
        <w:t>PRiSE</w:t>
      </w:r>
      <w:proofErr w:type="spellEnd"/>
      <w:r w:rsidRPr="00C07DF9">
        <w:rPr>
          <w:sz w:val="24"/>
          <w:szCs w:val="24"/>
          <w:lang w:val="en-US"/>
        </w:rPr>
        <w:t xml:space="preserve"> </w:t>
      </w:r>
      <w:proofErr w:type="spellStart"/>
      <w:r w:rsidRPr="00C07DF9">
        <w:rPr>
          <w:sz w:val="24"/>
          <w:szCs w:val="24"/>
          <w:lang w:val="en-US"/>
        </w:rPr>
        <w:t>prioriteediks</w:t>
      </w:r>
      <w:proofErr w:type="spellEnd"/>
      <w:r w:rsidRPr="00C07DF9">
        <w:rPr>
          <w:sz w:val="24"/>
          <w:szCs w:val="24"/>
          <w:lang w:val="en-US"/>
        </w:rPr>
        <w:t xml:space="preserve"> on </w:t>
      </w:r>
      <w:proofErr w:type="spellStart"/>
      <w:r w:rsidRPr="00C07DF9">
        <w:rPr>
          <w:sz w:val="24"/>
          <w:szCs w:val="24"/>
          <w:lang w:val="en-US"/>
        </w:rPr>
        <w:t>tagada</w:t>
      </w:r>
      <w:proofErr w:type="spellEnd"/>
      <w:r w:rsidRPr="00C07DF9">
        <w:rPr>
          <w:sz w:val="24"/>
          <w:szCs w:val="24"/>
          <w:lang w:val="en-US"/>
        </w:rPr>
        <w:t xml:space="preserve">, et </w:t>
      </w:r>
      <w:proofErr w:type="spellStart"/>
      <w:r w:rsidRPr="00C07DF9">
        <w:rPr>
          <w:sz w:val="24"/>
          <w:szCs w:val="24"/>
          <w:lang w:val="en-US"/>
        </w:rPr>
        <w:t>teadusuuringud</w:t>
      </w:r>
      <w:proofErr w:type="spellEnd"/>
      <w:r w:rsidRPr="00C07DF9">
        <w:rPr>
          <w:sz w:val="24"/>
          <w:szCs w:val="24"/>
          <w:lang w:val="en-US"/>
        </w:rPr>
        <w:t xml:space="preserve"> </w:t>
      </w:r>
      <w:proofErr w:type="spellStart"/>
      <w:r w:rsidRPr="00C07DF9">
        <w:rPr>
          <w:sz w:val="24"/>
          <w:szCs w:val="24"/>
          <w:lang w:val="en-US"/>
        </w:rPr>
        <w:t>toovad</w:t>
      </w:r>
      <w:proofErr w:type="spellEnd"/>
      <w:r w:rsidRPr="00C07DF9">
        <w:rPr>
          <w:sz w:val="24"/>
          <w:szCs w:val="24"/>
          <w:lang w:val="en-US"/>
        </w:rPr>
        <w:t xml:space="preserve"> </w:t>
      </w:r>
      <w:proofErr w:type="spellStart"/>
      <w:r w:rsidRPr="00C07DF9">
        <w:rPr>
          <w:sz w:val="24"/>
          <w:szCs w:val="24"/>
          <w:lang w:val="en-US"/>
        </w:rPr>
        <w:t>kaasa</w:t>
      </w:r>
      <w:proofErr w:type="spellEnd"/>
      <w:r w:rsidRPr="00C07DF9">
        <w:rPr>
          <w:sz w:val="24"/>
          <w:szCs w:val="24"/>
          <w:lang w:val="en-US"/>
        </w:rPr>
        <w:t xml:space="preserve"> </w:t>
      </w:r>
      <w:proofErr w:type="spellStart"/>
      <w:r w:rsidRPr="00C07DF9">
        <w:rPr>
          <w:sz w:val="24"/>
          <w:szCs w:val="24"/>
          <w:lang w:val="en-US"/>
        </w:rPr>
        <w:t>tegelikke</w:t>
      </w:r>
      <w:proofErr w:type="spellEnd"/>
      <w:r w:rsidRPr="00C07DF9">
        <w:rPr>
          <w:sz w:val="24"/>
          <w:szCs w:val="24"/>
          <w:lang w:val="en-US"/>
        </w:rPr>
        <w:t xml:space="preserve"> </w:t>
      </w:r>
      <w:proofErr w:type="spellStart"/>
      <w:r w:rsidRPr="00C07DF9">
        <w:rPr>
          <w:sz w:val="24"/>
          <w:szCs w:val="24"/>
          <w:lang w:val="en-US"/>
        </w:rPr>
        <w:t>muutusi</w:t>
      </w:r>
      <w:proofErr w:type="spellEnd"/>
      <w:r w:rsidRPr="00C07DF9">
        <w:rPr>
          <w:sz w:val="24"/>
          <w:szCs w:val="24"/>
          <w:lang w:val="en-US"/>
        </w:rPr>
        <w:t xml:space="preserve">. </w:t>
      </w:r>
      <w:proofErr w:type="spellStart"/>
      <w:r w:rsidRPr="00C07DF9">
        <w:rPr>
          <w:sz w:val="24"/>
          <w:szCs w:val="24"/>
          <w:lang w:val="en-US"/>
        </w:rPr>
        <w:t>Uuringud</w:t>
      </w:r>
      <w:proofErr w:type="spellEnd"/>
      <w:r w:rsidRPr="00C07DF9">
        <w:rPr>
          <w:sz w:val="24"/>
          <w:szCs w:val="24"/>
          <w:lang w:val="en-US"/>
        </w:rPr>
        <w:t xml:space="preserve"> </w:t>
      </w:r>
      <w:proofErr w:type="spellStart"/>
      <w:r w:rsidRPr="00C07DF9">
        <w:rPr>
          <w:sz w:val="24"/>
          <w:szCs w:val="24"/>
          <w:lang w:val="en-US"/>
        </w:rPr>
        <w:t>peaksid</w:t>
      </w:r>
      <w:proofErr w:type="spellEnd"/>
      <w:r w:rsidRPr="00C07DF9">
        <w:rPr>
          <w:sz w:val="24"/>
          <w:szCs w:val="24"/>
          <w:lang w:val="en-US"/>
        </w:rPr>
        <w:t xml:space="preserve"> </w:t>
      </w:r>
      <w:proofErr w:type="spellStart"/>
      <w:r w:rsidRPr="00C07DF9">
        <w:rPr>
          <w:sz w:val="24"/>
          <w:szCs w:val="24"/>
          <w:lang w:val="en-US"/>
        </w:rPr>
        <w:t>olema</w:t>
      </w:r>
      <w:proofErr w:type="spellEnd"/>
      <w:r w:rsidRPr="00C07DF9">
        <w:rPr>
          <w:sz w:val="24"/>
          <w:szCs w:val="24"/>
          <w:lang w:val="en-US"/>
        </w:rPr>
        <w:t xml:space="preserve"> </w:t>
      </w:r>
      <w:proofErr w:type="spellStart"/>
      <w:r w:rsidRPr="00C07DF9">
        <w:rPr>
          <w:sz w:val="24"/>
          <w:szCs w:val="24"/>
          <w:lang w:val="en-US"/>
        </w:rPr>
        <w:t>kasulikud</w:t>
      </w:r>
      <w:proofErr w:type="spellEnd"/>
      <w:r w:rsidRPr="00C07DF9">
        <w:rPr>
          <w:sz w:val="24"/>
          <w:szCs w:val="24"/>
          <w:lang w:val="en-US"/>
        </w:rPr>
        <w:t xml:space="preserve"> </w:t>
      </w:r>
      <w:proofErr w:type="spellStart"/>
      <w:r w:rsidR="003E4A9D">
        <w:rPr>
          <w:sz w:val="24"/>
          <w:szCs w:val="24"/>
          <w:lang w:val="en-US"/>
        </w:rPr>
        <w:t>tervishoiusüsteemile</w:t>
      </w:r>
      <w:proofErr w:type="spellEnd"/>
      <w:r w:rsidRPr="00C07DF9">
        <w:rPr>
          <w:sz w:val="24"/>
          <w:szCs w:val="24"/>
          <w:lang w:val="en-US"/>
        </w:rPr>
        <w:t xml:space="preserve">, </w:t>
      </w:r>
      <w:proofErr w:type="spellStart"/>
      <w:r w:rsidRPr="00C07DF9">
        <w:rPr>
          <w:sz w:val="24"/>
          <w:szCs w:val="24"/>
          <w:lang w:val="en-US"/>
        </w:rPr>
        <w:t>poliitikakujundajatele</w:t>
      </w:r>
      <w:proofErr w:type="spellEnd"/>
      <w:r w:rsidRPr="00C07DF9">
        <w:rPr>
          <w:sz w:val="24"/>
          <w:szCs w:val="24"/>
          <w:lang w:val="en-US"/>
        </w:rPr>
        <w:t xml:space="preserve"> ja </w:t>
      </w:r>
      <w:proofErr w:type="spellStart"/>
      <w:r w:rsidRPr="00C07DF9">
        <w:rPr>
          <w:sz w:val="24"/>
          <w:szCs w:val="24"/>
          <w:lang w:val="en-US"/>
        </w:rPr>
        <w:t>valuga</w:t>
      </w:r>
      <w:proofErr w:type="spellEnd"/>
      <w:r w:rsidRPr="00C07DF9">
        <w:rPr>
          <w:sz w:val="24"/>
          <w:szCs w:val="24"/>
          <w:lang w:val="en-US"/>
        </w:rPr>
        <w:t xml:space="preserve"> </w:t>
      </w:r>
      <w:proofErr w:type="spellStart"/>
      <w:r w:rsidRPr="00C07DF9">
        <w:rPr>
          <w:sz w:val="24"/>
          <w:szCs w:val="24"/>
          <w:lang w:val="en-US"/>
        </w:rPr>
        <w:t>elavatele</w:t>
      </w:r>
      <w:proofErr w:type="spellEnd"/>
      <w:r w:rsidRPr="00C07DF9">
        <w:rPr>
          <w:sz w:val="24"/>
          <w:szCs w:val="24"/>
          <w:lang w:val="en-US"/>
        </w:rPr>
        <w:t xml:space="preserve"> </w:t>
      </w:r>
      <w:proofErr w:type="spellStart"/>
      <w:r w:rsidRPr="00C07DF9">
        <w:rPr>
          <w:sz w:val="24"/>
          <w:szCs w:val="24"/>
          <w:lang w:val="en-US"/>
        </w:rPr>
        <w:t>inimestele</w:t>
      </w:r>
      <w:proofErr w:type="spellEnd"/>
      <w:r w:rsidRPr="00C07DF9">
        <w:rPr>
          <w:sz w:val="24"/>
          <w:szCs w:val="24"/>
          <w:lang w:val="en-US"/>
        </w:rPr>
        <w:t xml:space="preserve">. </w:t>
      </w:r>
      <w:proofErr w:type="spellStart"/>
      <w:r w:rsidRPr="00C07DF9">
        <w:rPr>
          <w:sz w:val="24"/>
          <w:szCs w:val="24"/>
          <w:lang w:val="en-US"/>
        </w:rPr>
        <w:t>Võrdlemine</w:t>
      </w:r>
      <w:proofErr w:type="spellEnd"/>
      <w:r w:rsidRPr="00C07DF9">
        <w:rPr>
          <w:sz w:val="24"/>
          <w:szCs w:val="24"/>
          <w:lang w:val="en-US"/>
        </w:rPr>
        <w:t xml:space="preserve"> peaks </w:t>
      </w:r>
      <w:proofErr w:type="spellStart"/>
      <w:r w:rsidRPr="00C07DF9">
        <w:rPr>
          <w:sz w:val="24"/>
          <w:szCs w:val="24"/>
          <w:lang w:val="en-US"/>
        </w:rPr>
        <w:t>olema</w:t>
      </w:r>
      <w:proofErr w:type="spellEnd"/>
      <w:r w:rsidRPr="00C07DF9">
        <w:rPr>
          <w:sz w:val="24"/>
          <w:szCs w:val="24"/>
          <w:lang w:val="en-US"/>
        </w:rPr>
        <w:t xml:space="preserve"> </w:t>
      </w:r>
      <w:proofErr w:type="spellStart"/>
      <w:r w:rsidRPr="00C07DF9">
        <w:rPr>
          <w:sz w:val="24"/>
          <w:szCs w:val="24"/>
          <w:lang w:val="en-US"/>
        </w:rPr>
        <w:t>lihtsam</w:t>
      </w:r>
      <w:proofErr w:type="spellEnd"/>
      <w:r w:rsidRPr="00C07DF9">
        <w:rPr>
          <w:sz w:val="24"/>
          <w:szCs w:val="24"/>
          <w:lang w:val="en-US"/>
        </w:rPr>
        <w:t xml:space="preserve"> </w:t>
      </w:r>
      <w:proofErr w:type="spellStart"/>
      <w:r w:rsidRPr="00C07DF9">
        <w:rPr>
          <w:sz w:val="24"/>
          <w:szCs w:val="24"/>
          <w:lang w:val="en-US"/>
        </w:rPr>
        <w:t>standardiseeritud</w:t>
      </w:r>
      <w:proofErr w:type="spellEnd"/>
      <w:r w:rsidRPr="00C07DF9">
        <w:rPr>
          <w:sz w:val="24"/>
          <w:szCs w:val="24"/>
          <w:lang w:val="en-US"/>
        </w:rPr>
        <w:t xml:space="preserve"> </w:t>
      </w:r>
      <w:proofErr w:type="spellStart"/>
      <w:r w:rsidRPr="00C07DF9">
        <w:rPr>
          <w:sz w:val="24"/>
          <w:szCs w:val="24"/>
          <w:lang w:val="en-US"/>
        </w:rPr>
        <w:t>tulemusnäitajate</w:t>
      </w:r>
      <w:proofErr w:type="spellEnd"/>
      <w:r w:rsidRPr="00C07DF9">
        <w:rPr>
          <w:sz w:val="24"/>
          <w:szCs w:val="24"/>
          <w:lang w:val="en-US"/>
        </w:rPr>
        <w:t xml:space="preserve"> ja </w:t>
      </w:r>
      <w:proofErr w:type="spellStart"/>
      <w:r w:rsidRPr="00C07DF9">
        <w:rPr>
          <w:sz w:val="24"/>
          <w:szCs w:val="24"/>
          <w:lang w:val="en-US"/>
        </w:rPr>
        <w:t>patsientide</w:t>
      </w:r>
      <w:proofErr w:type="spellEnd"/>
      <w:r w:rsidRPr="00C07DF9">
        <w:rPr>
          <w:sz w:val="24"/>
          <w:szCs w:val="24"/>
          <w:lang w:val="en-US"/>
        </w:rPr>
        <w:t xml:space="preserve"> </w:t>
      </w:r>
      <w:proofErr w:type="spellStart"/>
      <w:r w:rsidRPr="00C07DF9">
        <w:rPr>
          <w:sz w:val="24"/>
          <w:szCs w:val="24"/>
          <w:lang w:val="en-US"/>
        </w:rPr>
        <w:t>kaasamise</w:t>
      </w:r>
      <w:proofErr w:type="spellEnd"/>
      <w:r w:rsidRPr="00C07DF9">
        <w:rPr>
          <w:sz w:val="24"/>
          <w:szCs w:val="24"/>
          <w:lang w:val="en-US"/>
        </w:rPr>
        <w:t xml:space="preserve"> </w:t>
      </w:r>
      <w:proofErr w:type="spellStart"/>
      <w:r w:rsidRPr="00C07DF9">
        <w:rPr>
          <w:sz w:val="24"/>
          <w:szCs w:val="24"/>
          <w:lang w:val="en-US"/>
        </w:rPr>
        <w:t>kaudu</w:t>
      </w:r>
      <w:proofErr w:type="spellEnd"/>
      <w:r w:rsidRPr="00C07DF9">
        <w:rPr>
          <w:sz w:val="24"/>
          <w:szCs w:val="24"/>
          <w:lang w:val="en-US"/>
        </w:rPr>
        <w:t xml:space="preserve"> </w:t>
      </w:r>
      <w:proofErr w:type="spellStart"/>
      <w:r w:rsidRPr="00C07DF9">
        <w:rPr>
          <w:sz w:val="24"/>
          <w:szCs w:val="24"/>
          <w:lang w:val="en-US"/>
        </w:rPr>
        <w:t>uuringute</w:t>
      </w:r>
      <w:proofErr w:type="spellEnd"/>
      <w:r w:rsidRPr="00C07DF9">
        <w:rPr>
          <w:sz w:val="24"/>
          <w:szCs w:val="24"/>
          <w:lang w:val="en-US"/>
        </w:rPr>
        <w:t xml:space="preserve"> </w:t>
      </w:r>
      <w:proofErr w:type="spellStart"/>
      <w:r w:rsidRPr="00C07DF9">
        <w:rPr>
          <w:sz w:val="24"/>
          <w:szCs w:val="24"/>
          <w:lang w:val="en-US"/>
        </w:rPr>
        <w:t>kavandamisse</w:t>
      </w:r>
      <w:proofErr w:type="spellEnd"/>
      <w:r w:rsidRPr="00C07DF9">
        <w:rPr>
          <w:sz w:val="24"/>
          <w:szCs w:val="24"/>
          <w:lang w:val="en-US"/>
        </w:rPr>
        <w:t>.</w:t>
      </w:r>
    </w:p>
    <w:p w14:paraId="2F9F762C" w14:textId="77777777" w:rsidR="00C07DF9" w:rsidRPr="00C07DF9" w:rsidRDefault="00C07DF9" w:rsidP="00C07DF9">
      <w:pPr>
        <w:spacing w:after="0" w:line="240" w:lineRule="auto"/>
        <w:rPr>
          <w:sz w:val="24"/>
          <w:szCs w:val="24"/>
          <w:lang w:val="en-US"/>
        </w:rPr>
      </w:pPr>
    </w:p>
    <w:p w14:paraId="70338294" w14:textId="35AF6B33" w:rsidR="00C07DF9" w:rsidRDefault="00C07DF9" w:rsidP="00C07DF9">
      <w:pPr>
        <w:spacing w:after="0" w:line="240" w:lineRule="auto"/>
        <w:rPr>
          <w:sz w:val="24"/>
          <w:szCs w:val="24"/>
          <w:lang w:val="de-AT"/>
        </w:rPr>
      </w:pPr>
      <w:proofErr w:type="spellStart"/>
      <w:r w:rsidRPr="00C07DF9">
        <w:rPr>
          <w:sz w:val="24"/>
          <w:szCs w:val="24"/>
          <w:lang w:val="en-US"/>
        </w:rPr>
        <w:t>Hiljutised</w:t>
      </w:r>
      <w:proofErr w:type="spellEnd"/>
      <w:r w:rsidRPr="00C07DF9">
        <w:rPr>
          <w:sz w:val="24"/>
          <w:szCs w:val="24"/>
          <w:lang w:val="en-US"/>
        </w:rPr>
        <w:t xml:space="preserve"> </w:t>
      </w:r>
      <w:proofErr w:type="spellStart"/>
      <w:r w:rsidRPr="00C07DF9">
        <w:rPr>
          <w:sz w:val="24"/>
          <w:szCs w:val="24"/>
          <w:lang w:val="en-US"/>
        </w:rPr>
        <w:t>uuringud</w:t>
      </w:r>
      <w:proofErr w:type="spellEnd"/>
      <w:r w:rsidRPr="00C07DF9">
        <w:rPr>
          <w:sz w:val="24"/>
          <w:szCs w:val="24"/>
          <w:lang w:val="en-US"/>
        </w:rPr>
        <w:t xml:space="preserve"> </w:t>
      </w:r>
      <w:proofErr w:type="spellStart"/>
      <w:r w:rsidRPr="00C07DF9">
        <w:rPr>
          <w:sz w:val="24"/>
          <w:szCs w:val="24"/>
          <w:lang w:val="en-US"/>
        </w:rPr>
        <w:t>näitavad</w:t>
      </w:r>
      <w:proofErr w:type="spellEnd"/>
      <w:r w:rsidRPr="00C07DF9">
        <w:rPr>
          <w:sz w:val="24"/>
          <w:szCs w:val="24"/>
          <w:lang w:val="en-US"/>
        </w:rPr>
        <w:t xml:space="preserve">, et </w:t>
      </w:r>
      <w:proofErr w:type="spellStart"/>
      <w:r w:rsidRPr="00C07DF9">
        <w:rPr>
          <w:sz w:val="24"/>
          <w:szCs w:val="24"/>
          <w:lang w:val="en-US"/>
        </w:rPr>
        <w:t>erinevate</w:t>
      </w:r>
      <w:proofErr w:type="spellEnd"/>
      <w:r w:rsidRPr="00C07DF9">
        <w:rPr>
          <w:sz w:val="24"/>
          <w:szCs w:val="24"/>
          <w:lang w:val="en-US"/>
        </w:rPr>
        <w:t xml:space="preserve"> </w:t>
      </w:r>
      <w:proofErr w:type="spellStart"/>
      <w:r w:rsidRPr="00C07DF9">
        <w:rPr>
          <w:sz w:val="24"/>
          <w:szCs w:val="24"/>
          <w:lang w:val="en-US"/>
        </w:rPr>
        <w:t>andmete</w:t>
      </w:r>
      <w:proofErr w:type="spellEnd"/>
      <w:r w:rsidRPr="00C07DF9">
        <w:rPr>
          <w:sz w:val="24"/>
          <w:szCs w:val="24"/>
          <w:lang w:val="en-US"/>
        </w:rPr>
        <w:t xml:space="preserve"> (</w:t>
      </w:r>
      <w:proofErr w:type="spellStart"/>
      <w:r w:rsidRPr="00C07DF9">
        <w:rPr>
          <w:sz w:val="24"/>
          <w:szCs w:val="24"/>
          <w:lang w:val="en-US"/>
        </w:rPr>
        <w:t>nt</w:t>
      </w:r>
      <w:proofErr w:type="spellEnd"/>
      <w:r w:rsidRPr="00C07DF9">
        <w:rPr>
          <w:sz w:val="24"/>
          <w:szCs w:val="24"/>
          <w:lang w:val="en-US"/>
        </w:rPr>
        <w:t xml:space="preserve"> </w:t>
      </w:r>
      <w:proofErr w:type="spellStart"/>
      <w:r w:rsidRPr="00C07DF9">
        <w:rPr>
          <w:sz w:val="24"/>
          <w:szCs w:val="24"/>
          <w:lang w:val="en-US"/>
        </w:rPr>
        <w:t>kliinilised</w:t>
      </w:r>
      <w:proofErr w:type="spellEnd"/>
      <w:r w:rsidRPr="00C07DF9">
        <w:rPr>
          <w:sz w:val="24"/>
          <w:szCs w:val="24"/>
          <w:lang w:val="en-US"/>
        </w:rPr>
        <w:t xml:space="preserve"> </w:t>
      </w:r>
      <w:proofErr w:type="spellStart"/>
      <w:r w:rsidRPr="00C07DF9">
        <w:rPr>
          <w:sz w:val="24"/>
          <w:szCs w:val="24"/>
          <w:lang w:val="en-US"/>
        </w:rPr>
        <w:t>andmed</w:t>
      </w:r>
      <w:proofErr w:type="spellEnd"/>
      <w:r w:rsidRPr="00C07DF9">
        <w:rPr>
          <w:sz w:val="24"/>
          <w:szCs w:val="24"/>
          <w:lang w:val="en-US"/>
        </w:rPr>
        <w:t xml:space="preserve">, </w:t>
      </w:r>
      <w:proofErr w:type="spellStart"/>
      <w:r w:rsidRPr="00C07DF9">
        <w:rPr>
          <w:sz w:val="24"/>
          <w:szCs w:val="24"/>
          <w:lang w:val="en-US"/>
        </w:rPr>
        <w:t>vaimse</w:t>
      </w:r>
      <w:proofErr w:type="spellEnd"/>
      <w:r w:rsidRPr="00C07DF9">
        <w:rPr>
          <w:sz w:val="24"/>
          <w:szCs w:val="24"/>
          <w:lang w:val="en-US"/>
        </w:rPr>
        <w:t xml:space="preserve"> </w:t>
      </w:r>
      <w:proofErr w:type="spellStart"/>
      <w:r w:rsidRPr="00C07DF9">
        <w:rPr>
          <w:sz w:val="24"/>
          <w:szCs w:val="24"/>
          <w:lang w:val="en-US"/>
        </w:rPr>
        <w:t>tervise</w:t>
      </w:r>
      <w:proofErr w:type="spellEnd"/>
      <w:r w:rsidRPr="00C07DF9">
        <w:rPr>
          <w:sz w:val="24"/>
          <w:szCs w:val="24"/>
          <w:lang w:val="en-US"/>
        </w:rPr>
        <w:t xml:space="preserve"> </w:t>
      </w:r>
      <w:proofErr w:type="spellStart"/>
      <w:r w:rsidRPr="00C07DF9">
        <w:rPr>
          <w:sz w:val="24"/>
          <w:szCs w:val="24"/>
          <w:lang w:val="en-US"/>
        </w:rPr>
        <w:t>skoorid</w:t>
      </w:r>
      <w:proofErr w:type="spellEnd"/>
      <w:r w:rsidRPr="00C07DF9">
        <w:rPr>
          <w:sz w:val="24"/>
          <w:szCs w:val="24"/>
          <w:lang w:val="en-US"/>
        </w:rPr>
        <w:t xml:space="preserve">, </w:t>
      </w:r>
      <w:proofErr w:type="spellStart"/>
      <w:r w:rsidR="00086889">
        <w:rPr>
          <w:sz w:val="24"/>
          <w:szCs w:val="24"/>
          <w:lang w:val="en-US"/>
        </w:rPr>
        <w:t>radioloogilised</w:t>
      </w:r>
      <w:proofErr w:type="spellEnd"/>
      <w:r w:rsidR="00086889">
        <w:rPr>
          <w:sz w:val="24"/>
          <w:szCs w:val="24"/>
          <w:lang w:val="en-US"/>
        </w:rPr>
        <w:t xml:space="preserve"> </w:t>
      </w:r>
      <w:proofErr w:type="spellStart"/>
      <w:r w:rsidR="00086889">
        <w:rPr>
          <w:sz w:val="24"/>
          <w:szCs w:val="24"/>
          <w:lang w:val="en-US"/>
        </w:rPr>
        <w:t>uuringud</w:t>
      </w:r>
      <w:proofErr w:type="spellEnd"/>
      <w:r w:rsidRPr="00C07DF9">
        <w:rPr>
          <w:sz w:val="24"/>
          <w:szCs w:val="24"/>
          <w:lang w:val="en-US"/>
        </w:rPr>
        <w:t xml:space="preserve">) </w:t>
      </w:r>
      <w:proofErr w:type="spellStart"/>
      <w:r w:rsidRPr="00C07DF9">
        <w:rPr>
          <w:sz w:val="24"/>
          <w:szCs w:val="24"/>
          <w:lang w:val="en-US"/>
        </w:rPr>
        <w:t>kombineerimine</w:t>
      </w:r>
      <w:proofErr w:type="spellEnd"/>
      <w:r w:rsidRPr="00C07DF9">
        <w:rPr>
          <w:sz w:val="24"/>
          <w:szCs w:val="24"/>
          <w:lang w:val="en-US"/>
        </w:rPr>
        <w:t xml:space="preserve"> </w:t>
      </w:r>
      <w:proofErr w:type="spellStart"/>
      <w:r w:rsidRPr="00C07DF9">
        <w:rPr>
          <w:sz w:val="24"/>
          <w:szCs w:val="24"/>
          <w:lang w:val="en-US"/>
        </w:rPr>
        <w:t>võib</w:t>
      </w:r>
      <w:proofErr w:type="spellEnd"/>
      <w:r w:rsidRPr="00C07DF9">
        <w:rPr>
          <w:sz w:val="24"/>
          <w:szCs w:val="24"/>
          <w:lang w:val="en-US"/>
        </w:rPr>
        <w:t xml:space="preserve"> </w:t>
      </w:r>
      <w:proofErr w:type="spellStart"/>
      <w:r w:rsidRPr="00C07DF9">
        <w:rPr>
          <w:sz w:val="24"/>
          <w:szCs w:val="24"/>
          <w:lang w:val="en-US"/>
        </w:rPr>
        <w:t>aidata</w:t>
      </w:r>
      <w:proofErr w:type="spellEnd"/>
      <w:r w:rsidRPr="00C07DF9">
        <w:rPr>
          <w:sz w:val="24"/>
          <w:szCs w:val="24"/>
          <w:lang w:val="en-US"/>
        </w:rPr>
        <w:t xml:space="preserve"> </w:t>
      </w:r>
      <w:proofErr w:type="spellStart"/>
      <w:r w:rsidRPr="00C07DF9">
        <w:rPr>
          <w:sz w:val="24"/>
          <w:szCs w:val="24"/>
          <w:lang w:val="en-US"/>
        </w:rPr>
        <w:t>ennustada</w:t>
      </w:r>
      <w:proofErr w:type="spellEnd"/>
      <w:r w:rsidRPr="00C07DF9">
        <w:rPr>
          <w:sz w:val="24"/>
          <w:szCs w:val="24"/>
          <w:lang w:val="en-US"/>
        </w:rPr>
        <w:t xml:space="preserve"> </w:t>
      </w:r>
      <w:proofErr w:type="spellStart"/>
      <w:r w:rsidRPr="00C07DF9">
        <w:rPr>
          <w:sz w:val="24"/>
          <w:szCs w:val="24"/>
          <w:lang w:val="en-US"/>
        </w:rPr>
        <w:t>valu</w:t>
      </w:r>
      <w:proofErr w:type="spellEnd"/>
      <w:r w:rsidRPr="00C07DF9">
        <w:rPr>
          <w:sz w:val="24"/>
          <w:szCs w:val="24"/>
          <w:lang w:val="en-US"/>
        </w:rPr>
        <w:t xml:space="preserve"> </w:t>
      </w:r>
      <w:proofErr w:type="spellStart"/>
      <w:r w:rsidRPr="00C07DF9">
        <w:rPr>
          <w:sz w:val="24"/>
          <w:szCs w:val="24"/>
          <w:lang w:val="en-US"/>
        </w:rPr>
        <w:t>arengut</w:t>
      </w:r>
      <w:proofErr w:type="spellEnd"/>
      <w:r w:rsidRPr="00C07DF9">
        <w:rPr>
          <w:sz w:val="24"/>
          <w:szCs w:val="24"/>
          <w:lang w:val="en-US"/>
        </w:rPr>
        <w:t xml:space="preserve">. </w:t>
      </w:r>
      <w:proofErr w:type="spellStart"/>
      <w:r w:rsidRPr="00C07DF9">
        <w:rPr>
          <w:sz w:val="24"/>
          <w:szCs w:val="24"/>
          <w:lang w:val="de-AT"/>
        </w:rPr>
        <w:t>Selleks</w:t>
      </w:r>
      <w:proofErr w:type="spellEnd"/>
      <w:r w:rsidRPr="00C07DF9">
        <w:rPr>
          <w:sz w:val="24"/>
          <w:szCs w:val="24"/>
          <w:lang w:val="de-AT"/>
        </w:rPr>
        <w:t xml:space="preserve"> on </w:t>
      </w:r>
      <w:proofErr w:type="spellStart"/>
      <w:r w:rsidRPr="00C07DF9">
        <w:rPr>
          <w:sz w:val="24"/>
          <w:szCs w:val="24"/>
          <w:lang w:val="de-AT"/>
        </w:rPr>
        <w:t>teadlastel</w:t>
      </w:r>
      <w:proofErr w:type="spellEnd"/>
      <w:r w:rsidRPr="00C07DF9">
        <w:rPr>
          <w:sz w:val="24"/>
          <w:szCs w:val="24"/>
          <w:lang w:val="de-AT"/>
        </w:rPr>
        <w:t xml:space="preserve"> </w:t>
      </w:r>
      <w:proofErr w:type="spellStart"/>
      <w:r w:rsidRPr="00C07DF9">
        <w:rPr>
          <w:sz w:val="24"/>
          <w:szCs w:val="24"/>
          <w:lang w:val="de-AT"/>
        </w:rPr>
        <w:t>vaja</w:t>
      </w:r>
      <w:proofErr w:type="spellEnd"/>
      <w:r w:rsidRPr="00C07DF9">
        <w:rPr>
          <w:sz w:val="24"/>
          <w:szCs w:val="24"/>
          <w:lang w:val="de-AT"/>
        </w:rPr>
        <w:t xml:space="preserve"> </w:t>
      </w:r>
      <w:proofErr w:type="spellStart"/>
      <w:r w:rsidRPr="00C07DF9">
        <w:rPr>
          <w:sz w:val="24"/>
          <w:szCs w:val="24"/>
          <w:lang w:val="de-AT"/>
        </w:rPr>
        <w:t>häid</w:t>
      </w:r>
      <w:proofErr w:type="spellEnd"/>
      <w:r w:rsidRPr="00C07DF9">
        <w:rPr>
          <w:sz w:val="24"/>
          <w:szCs w:val="24"/>
          <w:lang w:val="de-AT"/>
        </w:rPr>
        <w:t xml:space="preserve"> </w:t>
      </w:r>
      <w:proofErr w:type="spellStart"/>
      <w:r w:rsidRPr="00C07DF9">
        <w:rPr>
          <w:sz w:val="24"/>
          <w:szCs w:val="24"/>
          <w:lang w:val="de-AT"/>
        </w:rPr>
        <w:t>andmesüsteeme</w:t>
      </w:r>
      <w:proofErr w:type="spellEnd"/>
      <w:r w:rsidRPr="00C07DF9">
        <w:rPr>
          <w:sz w:val="24"/>
          <w:szCs w:val="24"/>
          <w:lang w:val="de-AT"/>
        </w:rPr>
        <w:t xml:space="preserve"> ja </w:t>
      </w:r>
      <w:proofErr w:type="spellStart"/>
      <w:r w:rsidRPr="00C07DF9">
        <w:rPr>
          <w:sz w:val="24"/>
          <w:szCs w:val="24"/>
          <w:lang w:val="de-AT"/>
        </w:rPr>
        <w:t>paremat</w:t>
      </w:r>
      <w:proofErr w:type="spellEnd"/>
      <w:r w:rsidRPr="00C07DF9">
        <w:rPr>
          <w:sz w:val="24"/>
          <w:szCs w:val="24"/>
          <w:lang w:val="de-AT"/>
        </w:rPr>
        <w:t xml:space="preserve"> </w:t>
      </w:r>
      <w:proofErr w:type="spellStart"/>
      <w:r w:rsidRPr="00C07DF9">
        <w:rPr>
          <w:sz w:val="24"/>
          <w:szCs w:val="24"/>
          <w:lang w:val="de-AT"/>
        </w:rPr>
        <w:t>sidet</w:t>
      </w:r>
      <w:proofErr w:type="spellEnd"/>
      <w:r w:rsidRPr="00C07DF9">
        <w:rPr>
          <w:sz w:val="24"/>
          <w:szCs w:val="24"/>
          <w:lang w:val="de-AT"/>
        </w:rPr>
        <w:t xml:space="preserve"> </w:t>
      </w:r>
      <w:proofErr w:type="spellStart"/>
      <w:r w:rsidRPr="00C07DF9">
        <w:rPr>
          <w:sz w:val="24"/>
          <w:szCs w:val="24"/>
          <w:lang w:val="de-AT"/>
        </w:rPr>
        <w:t>teadusuuringute</w:t>
      </w:r>
      <w:proofErr w:type="spellEnd"/>
      <w:r w:rsidRPr="00C07DF9">
        <w:rPr>
          <w:sz w:val="24"/>
          <w:szCs w:val="24"/>
          <w:lang w:val="de-AT"/>
        </w:rPr>
        <w:t xml:space="preserve"> ja </w:t>
      </w:r>
      <w:proofErr w:type="spellStart"/>
      <w:r w:rsidRPr="00C07DF9">
        <w:rPr>
          <w:sz w:val="24"/>
          <w:szCs w:val="24"/>
          <w:lang w:val="de-AT"/>
        </w:rPr>
        <w:t>kliinilise</w:t>
      </w:r>
      <w:proofErr w:type="spellEnd"/>
      <w:r w:rsidRPr="00C07DF9">
        <w:rPr>
          <w:sz w:val="24"/>
          <w:szCs w:val="24"/>
          <w:lang w:val="de-AT"/>
        </w:rPr>
        <w:t xml:space="preserve"> </w:t>
      </w:r>
      <w:proofErr w:type="spellStart"/>
      <w:r w:rsidRPr="00C07DF9">
        <w:rPr>
          <w:sz w:val="24"/>
          <w:szCs w:val="24"/>
          <w:lang w:val="de-AT"/>
        </w:rPr>
        <w:t>praktika</w:t>
      </w:r>
      <w:proofErr w:type="spellEnd"/>
      <w:r w:rsidRPr="00C07DF9">
        <w:rPr>
          <w:sz w:val="24"/>
          <w:szCs w:val="24"/>
          <w:lang w:val="de-AT"/>
        </w:rPr>
        <w:t xml:space="preserve"> </w:t>
      </w:r>
      <w:proofErr w:type="spellStart"/>
      <w:r w:rsidRPr="00C07DF9">
        <w:rPr>
          <w:sz w:val="24"/>
          <w:szCs w:val="24"/>
          <w:lang w:val="de-AT"/>
        </w:rPr>
        <w:t>vahel</w:t>
      </w:r>
      <w:proofErr w:type="spellEnd"/>
      <w:r w:rsidRPr="00C07DF9">
        <w:rPr>
          <w:sz w:val="24"/>
          <w:szCs w:val="24"/>
          <w:lang w:val="de-AT"/>
        </w:rPr>
        <w:t>.</w:t>
      </w:r>
    </w:p>
    <w:p w14:paraId="04155986" w14:textId="77777777" w:rsidR="00C07DF9" w:rsidRPr="00C07DF9" w:rsidRDefault="00C07DF9" w:rsidP="00C07DF9">
      <w:pPr>
        <w:spacing w:after="0" w:line="240" w:lineRule="auto"/>
        <w:rPr>
          <w:sz w:val="24"/>
          <w:szCs w:val="24"/>
          <w:lang w:val="de-AT"/>
        </w:rPr>
      </w:pPr>
    </w:p>
    <w:p w14:paraId="03255EE8" w14:textId="77777777" w:rsidR="00C07DF9" w:rsidRPr="00C07DF9" w:rsidRDefault="00C07DF9" w:rsidP="00C07DF9">
      <w:pPr>
        <w:spacing w:after="0" w:line="240" w:lineRule="auto"/>
        <w:rPr>
          <w:sz w:val="24"/>
          <w:szCs w:val="24"/>
          <w:lang w:val="de-AT"/>
        </w:rPr>
      </w:pPr>
      <w:proofErr w:type="spellStart"/>
      <w:r w:rsidRPr="00C07DF9">
        <w:rPr>
          <w:sz w:val="24"/>
          <w:szCs w:val="24"/>
          <w:lang w:val="de-AT"/>
        </w:rPr>
        <w:t>PRiSE</w:t>
      </w:r>
      <w:proofErr w:type="spellEnd"/>
      <w:r w:rsidRPr="00C07DF9">
        <w:rPr>
          <w:sz w:val="24"/>
          <w:szCs w:val="24"/>
          <w:lang w:val="de-AT"/>
        </w:rPr>
        <w:t xml:space="preserve"> </w:t>
      </w:r>
      <w:proofErr w:type="spellStart"/>
      <w:r w:rsidRPr="00C07DF9">
        <w:rPr>
          <w:sz w:val="24"/>
          <w:szCs w:val="24"/>
          <w:lang w:val="de-AT"/>
        </w:rPr>
        <w:t>soovitab</w:t>
      </w:r>
      <w:proofErr w:type="spellEnd"/>
      <w:r w:rsidRPr="00C07DF9">
        <w:rPr>
          <w:sz w:val="24"/>
          <w:szCs w:val="24"/>
          <w:lang w:val="de-AT"/>
        </w:rPr>
        <w:t>:</w:t>
      </w:r>
    </w:p>
    <w:p w14:paraId="4BB69690" w14:textId="77777777" w:rsidR="00C07DF9" w:rsidRPr="00C07DF9" w:rsidRDefault="00C07DF9" w:rsidP="00C07DF9">
      <w:pPr>
        <w:numPr>
          <w:ilvl w:val="0"/>
          <w:numId w:val="33"/>
        </w:numPr>
        <w:spacing w:after="0" w:line="240" w:lineRule="auto"/>
        <w:rPr>
          <w:sz w:val="24"/>
          <w:szCs w:val="24"/>
          <w:lang w:val="de-AT"/>
        </w:rPr>
      </w:pPr>
      <w:proofErr w:type="spellStart"/>
      <w:r w:rsidRPr="00C07DF9">
        <w:rPr>
          <w:sz w:val="24"/>
          <w:szCs w:val="24"/>
          <w:lang w:val="de-AT"/>
        </w:rPr>
        <w:t>Kasutada</w:t>
      </w:r>
      <w:proofErr w:type="spellEnd"/>
      <w:r w:rsidRPr="00C07DF9">
        <w:rPr>
          <w:sz w:val="24"/>
          <w:szCs w:val="24"/>
          <w:lang w:val="de-AT"/>
        </w:rPr>
        <w:t xml:space="preserve"> </w:t>
      </w:r>
      <w:proofErr w:type="spellStart"/>
      <w:r w:rsidRPr="00C07DF9">
        <w:rPr>
          <w:sz w:val="24"/>
          <w:szCs w:val="24"/>
          <w:lang w:val="de-AT"/>
        </w:rPr>
        <w:t>ühiseid</w:t>
      </w:r>
      <w:proofErr w:type="spellEnd"/>
      <w:r w:rsidRPr="00C07DF9">
        <w:rPr>
          <w:sz w:val="24"/>
          <w:szCs w:val="24"/>
          <w:lang w:val="de-AT"/>
        </w:rPr>
        <w:t xml:space="preserve"> </w:t>
      </w:r>
      <w:proofErr w:type="spellStart"/>
      <w:r w:rsidRPr="00C07DF9">
        <w:rPr>
          <w:sz w:val="24"/>
          <w:szCs w:val="24"/>
          <w:lang w:val="de-AT"/>
        </w:rPr>
        <w:t>standardeid</w:t>
      </w:r>
      <w:proofErr w:type="spellEnd"/>
      <w:r w:rsidRPr="00C07DF9">
        <w:rPr>
          <w:sz w:val="24"/>
          <w:szCs w:val="24"/>
          <w:lang w:val="de-AT"/>
        </w:rPr>
        <w:t xml:space="preserve"> </w:t>
      </w:r>
      <w:proofErr w:type="spellStart"/>
      <w:r w:rsidRPr="00C07DF9">
        <w:rPr>
          <w:sz w:val="24"/>
          <w:szCs w:val="24"/>
          <w:lang w:val="de-AT"/>
        </w:rPr>
        <w:t>valu</w:t>
      </w:r>
      <w:proofErr w:type="spellEnd"/>
      <w:r w:rsidRPr="00C07DF9">
        <w:rPr>
          <w:sz w:val="24"/>
          <w:szCs w:val="24"/>
          <w:lang w:val="de-AT"/>
        </w:rPr>
        <w:t xml:space="preserve"> </w:t>
      </w:r>
      <w:proofErr w:type="spellStart"/>
      <w:r w:rsidRPr="00C07DF9">
        <w:rPr>
          <w:sz w:val="24"/>
          <w:szCs w:val="24"/>
          <w:lang w:val="de-AT"/>
        </w:rPr>
        <w:t>mõõtmiseks</w:t>
      </w:r>
      <w:proofErr w:type="spellEnd"/>
    </w:p>
    <w:p w14:paraId="36BAF991" w14:textId="77777777" w:rsidR="00C07DF9" w:rsidRPr="00C07DF9" w:rsidRDefault="00C07DF9" w:rsidP="00C07DF9">
      <w:pPr>
        <w:numPr>
          <w:ilvl w:val="0"/>
          <w:numId w:val="33"/>
        </w:numPr>
        <w:spacing w:after="0" w:line="240" w:lineRule="auto"/>
        <w:rPr>
          <w:sz w:val="24"/>
          <w:szCs w:val="24"/>
          <w:lang w:val="de-AT"/>
        </w:rPr>
      </w:pPr>
      <w:proofErr w:type="spellStart"/>
      <w:r w:rsidRPr="00C07DF9">
        <w:rPr>
          <w:sz w:val="24"/>
          <w:szCs w:val="24"/>
          <w:lang w:val="de-AT"/>
        </w:rPr>
        <w:t>Kaasata</w:t>
      </w:r>
      <w:proofErr w:type="spellEnd"/>
      <w:r w:rsidRPr="00C07DF9">
        <w:rPr>
          <w:sz w:val="24"/>
          <w:szCs w:val="24"/>
          <w:lang w:val="de-AT"/>
        </w:rPr>
        <w:t xml:space="preserve"> </w:t>
      </w:r>
      <w:proofErr w:type="spellStart"/>
      <w:r w:rsidRPr="00C07DF9">
        <w:rPr>
          <w:sz w:val="24"/>
          <w:szCs w:val="24"/>
          <w:lang w:val="de-AT"/>
        </w:rPr>
        <w:t>patsiente</w:t>
      </w:r>
      <w:proofErr w:type="spellEnd"/>
      <w:r w:rsidRPr="00C07DF9">
        <w:rPr>
          <w:sz w:val="24"/>
          <w:szCs w:val="24"/>
          <w:lang w:val="de-AT"/>
        </w:rPr>
        <w:t xml:space="preserve"> </w:t>
      </w:r>
      <w:proofErr w:type="spellStart"/>
      <w:r w:rsidRPr="00C07DF9">
        <w:rPr>
          <w:sz w:val="24"/>
          <w:szCs w:val="24"/>
          <w:lang w:val="de-AT"/>
        </w:rPr>
        <w:t>uurimistööde</w:t>
      </w:r>
      <w:proofErr w:type="spellEnd"/>
      <w:r w:rsidRPr="00C07DF9">
        <w:rPr>
          <w:sz w:val="24"/>
          <w:szCs w:val="24"/>
          <w:lang w:val="de-AT"/>
        </w:rPr>
        <w:t xml:space="preserve"> </w:t>
      </w:r>
      <w:proofErr w:type="spellStart"/>
      <w:r w:rsidRPr="00C07DF9">
        <w:rPr>
          <w:sz w:val="24"/>
          <w:szCs w:val="24"/>
          <w:lang w:val="de-AT"/>
        </w:rPr>
        <w:t>kavandamisse</w:t>
      </w:r>
      <w:proofErr w:type="spellEnd"/>
    </w:p>
    <w:p w14:paraId="3E0505B2" w14:textId="03EE7913" w:rsidR="00C07DF9" w:rsidRDefault="00C07DF9" w:rsidP="00C07DF9">
      <w:pPr>
        <w:numPr>
          <w:ilvl w:val="0"/>
          <w:numId w:val="33"/>
        </w:numPr>
        <w:spacing w:after="0" w:line="240" w:lineRule="auto"/>
        <w:rPr>
          <w:sz w:val="24"/>
          <w:szCs w:val="24"/>
          <w:lang w:val="de-AT"/>
        </w:rPr>
      </w:pPr>
      <w:proofErr w:type="spellStart"/>
      <w:r w:rsidRPr="00C07DF9">
        <w:rPr>
          <w:sz w:val="24"/>
          <w:szCs w:val="24"/>
          <w:lang w:val="de-AT"/>
        </w:rPr>
        <w:t>Viia</w:t>
      </w:r>
      <w:proofErr w:type="spellEnd"/>
      <w:r w:rsidRPr="00C07DF9">
        <w:rPr>
          <w:sz w:val="24"/>
          <w:szCs w:val="24"/>
          <w:lang w:val="de-AT"/>
        </w:rPr>
        <w:t xml:space="preserve"> </w:t>
      </w:r>
      <w:proofErr w:type="spellStart"/>
      <w:r w:rsidRPr="00C07DF9">
        <w:rPr>
          <w:sz w:val="24"/>
          <w:szCs w:val="24"/>
          <w:lang w:val="de-AT"/>
        </w:rPr>
        <w:t>uuringud</w:t>
      </w:r>
      <w:proofErr w:type="spellEnd"/>
      <w:r w:rsidRPr="00C07DF9">
        <w:rPr>
          <w:sz w:val="24"/>
          <w:szCs w:val="24"/>
          <w:lang w:val="de-AT"/>
        </w:rPr>
        <w:t xml:space="preserve"> </w:t>
      </w:r>
      <w:proofErr w:type="spellStart"/>
      <w:r w:rsidRPr="00C07DF9">
        <w:rPr>
          <w:sz w:val="24"/>
          <w:szCs w:val="24"/>
          <w:lang w:val="de-AT"/>
        </w:rPr>
        <w:t>kooskõlla</w:t>
      </w:r>
      <w:proofErr w:type="spellEnd"/>
      <w:r w:rsidRPr="00C07DF9">
        <w:rPr>
          <w:sz w:val="24"/>
          <w:szCs w:val="24"/>
          <w:lang w:val="de-AT"/>
        </w:rPr>
        <w:t xml:space="preserve"> </w:t>
      </w:r>
      <w:proofErr w:type="spellStart"/>
      <w:r w:rsidRPr="00C07DF9">
        <w:rPr>
          <w:sz w:val="24"/>
          <w:szCs w:val="24"/>
          <w:lang w:val="de-AT"/>
        </w:rPr>
        <w:t>rahvusvaheliste</w:t>
      </w:r>
      <w:proofErr w:type="spellEnd"/>
      <w:r w:rsidRPr="00C07DF9">
        <w:rPr>
          <w:sz w:val="24"/>
          <w:szCs w:val="24"/>
          <w:lang w:val="de-AT"/>
        </w:rPr>
        <w:t xml:space="preserve"> </w:t>
      </w:r>
      <w:proofErr w:type="spellStart"/>
      <w:r w:rsidRPr="00C07DF9">
        <w:rPr>
          <w:sz w:val="24"/>
          <w:szCs w:val="24"/>
          <w:lang w:val="de-AT"/>
        </w:rPr>
        <w:t>süsteemidega</w:t>
      </w:r>
      <w:proofErr w:type="spellEnd"/>
      <w:r w:rsidRPr="00C07DF9">
        <w:rPr>
          <w:sz w:val="24"/>
          <w:szCs w:val="24"/>
          <w:lang w:val="de-AT"/>
        </w:rPr>
        <w:t xml:space="preserve"> </w:t>
      </w:r>
      <w:proofErr w:type="spellStart"/>
      <w:r w:rsidRPr="00C07DF9">
        <w:rPr>
          <w:sz w:val="24"/>
          <w:szCs w:val="24"/>
          <w:lang w:val="de-AT"/>
        </w:rPr>
        <w:t>nagu</w:t>
      </w:r>
      <w:proofErr w:type="spellEnd"/>
      <w:r w:rsidRPr="00C07DF9">
        <w:rPr>
          <w:sz w:val="24"/>
          <w:szCs w:val="24"/>
          <w:lang w:val="de-AT"/>
        </w:rPr>
        <w:t xml:space="preserve"> ICD-11</w:t>
      </w:r>
    </w:p>
    <w:p w14:paraId="616E9A32" w14:textId="77777777" w:rsidR="00C07DF9" w:rsidRPr="00C07DF9" w:rsidRDefault="00C07DF9" w:rsidP="00C07DF9">
      <w:pPr>
        <w:spacing w:after="0" w:line="240" w:lineRule="auto"/>
        <w:rPr>
          <w:sz w:val="24"/>
          <w:szCs w:val="24"/>
          <w:lang w:val="de-AT"/>
        </w:rPr>
      </w:pPr>
    </w:p>
    <w:p w14:paraId="61B84538" w14:textId="77777777" w:rsidR="00C07DF9" w:rsidRPr="00C07DF9" w:rsidRDefault="00C07DF9" w:rsidP="00C07DF9">
      <w:pPr>
        <w:spacing w:after="0" w:line="240" w:lineRule="auto"/>
        <w:rPr>
          <w:sz w:val="24"/>
          <w:szCs w:val="24"/>
          <w:lang w:val="de-AT"/>
        </w:rPr>
      </w:pPr>
      <w:proofErr w:type="spellStart"/>
      <w:r w:rsidRPr="00C07DF9">
        <w:rPr>
          <w:b/>
          <w:bCs/>
          <w:sz w:val="24"/>
          <w:szCs w:val="24"/>
          <w:lang w:val="de-AT"/>
        </w:rPr>
        <w:t>Kokkuvõte</w:t>
      </w:r>
      <w:proofErr w:type="spellEnd"/>
      <w:r w:rsidRPr="00C07DF9">
        <w:rPr>
          <w:b/>
          <w:bCs/>
          <w:sz w:val="24"/>
          <w:szCs w:val="24"/>
          <w:lang w:val="de-AT"/>
        </w:rPr>
        <w:t xml:space="preserve">: </w:t>
      </w:r>
      <w:proofErr w:type="spellStart"/>
      <w:r w:rsidRPr="00C07DF9">
        <w:rPr>
          <w:b/>
          <w:bCs/>
          <w:sz w:val="24"/>
          <w:szCs w:val="24"/>
          <w:lang w:val="de-AT"/>
        </w:rPr>
        <w:t>Strateegiast</w:t>
      </w:r>
      <w:proofErr w:type="spellEnd"/>
      <w:r w:rsidRPr="00C07DF9">
        <w:rPr>
          <w:b/>
          <w:bCs/>
          <w:sz w:val="24"/>
          <w:szCs w:val="24"/>
          <w:lang w:val="de-AT"/>
        </w:rPr>
        <w:t xml:space="preserve"> </w:t>
      </w:r>
      <w:proofErr w:type="spellStart"/>
      <w:r w:rsidRPr="00C07DF9">
        <w:rPr>
          <w:b/>
          <w:bCs/>
          <w:sz w:val="24"/>
          <w:szCs w:val="24"/>
          <w:lang w:val="de-AT"/>
        </w:rPr>
        <w:t>tegudeni</w:t>
      </w:r>
      <w:proofErr w:type="spellEnd"/>
    </w:p>
    <w:p w14:paraId="75446116" w14:textId="34148A4B" w:rsidR="00C07DF9" w:rsidRDefault="00C07DF9" w:rsidP="00C07DF9">
      <w:pPr>
        <w:spacing w:after="0" w:line="240" w:lineRule="auto"/>
        <w:rPr>
          <w:sz w:val="24"/>
          <w:szCs w:val="24"/>
          <w:lang w:val="de-AT"/>
        </w:rPr>
      </w:pPr>
      <w:proofErr w:type="spellStart"/>
      <w:r w:rsidRPr="00C07DF9">
        <w:rPr>
          <w:sz w:val="24"/>
          <w:szCs w:val="24"/>
          <w:lang w:val="de-AT"/>
        </w:rPr>
        <w:t>Valu</w:t>
      </w:r>
      <w:proofErr w:type="spellEnd"/>
      <w:r w:rsidRPr="00C07DF9">
        <w:rPr>
          <w:sz w:val="24"/>
          <w:szCs w:val="24"/>
          <w:lang w:val="de-AT"/>
        </w:rPr>
        <w:t xml:space="preserve"> </w:t>
      </w:r>
      <w:proofErr w:type="spellStart"/>
      <w:r w:rsidRPr="00C07DF9">
        <w:rPr>
          <w:sz w:val="24"/>
          <w:szCs w:val="24"/>
          <w:lang w:val="de-AT"/>
        </w:rPr>
        <w:t>mõjutab</w:t>
      </w:r>
      <w:proofErr w:type="spellEnd"/>
      <w:r w:rsidRPr="00C07DF9">
        <w:rPr>
          <w:sz w:val="24"/>
          <w:szCs w:val="24"/>
          <w:lang w:val="de-AT"/>
        </w:rPr>
        <w:t xml:space="preserve"> </w:t>
      </w:r>
      <w:proofErr w:type="spellStart"/>
      <w:r w:rsidRPr="00C07DF9">
        <w:rPr>
          <w:sz w:val="24"/>
          <w:szCs w:val="24"/>
          <w:lang w:val="de-AT"/>
        </w:rPr>
        <w:t>miljoneid</w:t>
      </w:r>
      <w:proofErr w:type="spellEnd"/>
      <w:r w:rsidRPr="00C07DF9">
        <w:rPr>
          <w:sz w:val="24"/>
          <w:szCs w:val="24"/>
          <w:lang w:val="de-AT"/>
        </w:rPr>
        <w:t xml:space="preserve"> </w:t>
      </w:r>
      <w:proofErr w:type="spellStart"/>
      <w:r w:rsidRPr="00C07DF9">
        <w:rPr>
          <w:sz w:val="24"/>
          <w:szCs w:val="24"/>
          <w:lang w:val="de-AT"/>
        </w:rPr>
        <w:t>inimesi</w:t>
      </w:r>
      <w:proofErr w:type="spellEnd"/>
      <w:r w:rsidRPr="00C07DF9">
        <w:rPr>
          <w:sz w:val="24"/>
          <w:szCs w:val="24"/>
          <w:lang w:val="de-AT"/>
        </w:rPr>
        <w:t xml:space="preserve"> </w:t>
      </w:r>
      <w:proofErr w:type="spellStart"/>
      <w:r w:rsidRPr="00C07DF9">
        <w:rPr>
          <w:sz w:val="24"/>
          <w:szCs w:val="24"/>
          <w:lang w:val="de-AT"/>
        </w:rPr>
        <w:t>üle</w:t>
      </w:r>
      <w:proofErr w:type="spellEnd"/>
      <w:r w:rsidRPr="00C07DF9">
        <w:rPr>
          <w:sz w:val="24"/>
          <w:szCs w:val="24"/>
          <w:lang w:val="de-AT"/>
        </w:rPr>
        <w:t xml:space="preserve"> </w:t>
      </w:r>
      <w:proofErr w:type="spellStart"/>
      <w:r w:rsidRPr="00C07DF9">
        <w:rPr>
          <w:sz w:val="24"/>
          <w:szCs w:val="24"/>
          <w:lang w:val="de-AT"/>
        </w:rPr>
        <w:t>Euroopa</w:t>
      </w:r>
      <w:proofErr w:type="spellEnd"/>
      <w:r w:rsidRPr="00C07DF9">
        <w:rPr>
          <w:sz w:val="24"/>
          <w:szCs w:val="24"/>
          <w:lang w:val="de-AT"/>
        </w:rPr>
        <w:t xml:space="preserve"> ja </w:t>
      </w:r>
      <w:proofErr w:type="spellStart"/>
      <w:r w:rsidRPr="00C07DF9">
        <w:rPr>
          <w:sz w:val="24"/>
          <w:szCs w:val="24"/>
          <w:lang w:val="de-AT"/>
        </w:rPr>
        <w:t>põhjustab</w:t>
      </w:r>
      <w:proofErr w:type="spellEnd"/>
      <w:r w:rsidRPr="00C07DF9">
        <w:rPr>
          <w:sz w:val="24"/>
          <w:szCs w:val="24"/>
          <w:lang w:val="de-AT"/>
        </w:rPr>
        <w:t xml:space="preserve"> </w:t>
      </w:r>
      <w:proofErr w:type="spellStart"/>
      <w:r w:rsidRPr="00C07DF9">
        <w:rPr>
          <w:sz w:val="24"/>
          <w:szCs w:val="24"/>
          <w:lang w:val="de-AT"/>
        </w:rPr>
        <w:t>tõsiseid</w:t>
      </w:r>
      <w:proofErr w:type="spellEnd"/>
      <w:r w:rsidRPr="00C07DF9">
        <w:rPr>
          <w:sz w:val="24"/>
          <w:szCs w:val="24"/>
          <w:lang w:val="de-AT"/>
        </w:rPr>
        <w:t xml:space="preserve"> </w:t>
      </w:r>
      <w:proofErr w:type="spellStart"/>
      <w:r w:rsidRPr="00C07DF9">
        <w:rPr>
          <w:sz w:val="24"/>
          <w:szCs w:val="24"/>
          <w:lang w:val="de-AT"/>
        </w:rPr>
        <w:t>isiklikke</w:t>
      </w:r>
      <w:proofErr w:type="spellEnd"/>
      <w:r w:rsidRPr="00C07DF9">
        <w:rPr>
          <w:sz w:val="24"/>
          <w:szCs w:val="24"/>
          <w:lang w:val="de-AT"/>
        </w:rPr>
        <w:t xml:space="preserve">, </w:t>
      </w:r>
      <w:proofErr w:type="spellStart"/>
      <w:r w:rsidRPr="00C07DF9">
        <w:rPr>
          <w:sz w:val="24"/>
          <w:szCs w:val="24"/>
          <w:lang w:val="de-AT"/>
        </w:rPr>
        <w:t>sotsiaalseid</w:t>
      </w:r>
      <w:proofErr w:type="spellEnd"/>
      <w:r w:rsidRPr="00C07DF9">
        <w:rPr>
          <w:sz w:val="24"/>
          <w:szCs w:val="24"/>
          <w:lang w:val="de-AT"/>
        </w:rPr>
        <w:t xml:space="preserve"> ja </w:t>
      </w:r>
      <w:proofErr w:type="spellStart"/>
      <w:r w:rsidRPr="00C07DF9">
        <w:rPr>
          <w:sz w:val="24"/>
          <w:szCs w:val="24"/>
          <w:lang w:val="de-AT"/>
        </w:rPr>
        <w:t>majanduslikke</w:t>
      </w:r>
      <w:proofErr w:type="spellEnd"/>
      <w:r w:rsidRPr="00C07DF9">
        <w:rPr>
          <w:sz w:val="24"/>
          <w:szCs w:val="24"/>
          <w:lang w:val="de-AT"/>
        </w:rPr>
        <w:t xml:space="preserve"> </w:t>
      </w:r>
      <w:proofErr w:type="spellStart"/>
      <w:r w:rsidRPr="00C07DF9">
        <w:rPr>
          <w:sz w:val="24"/>
          <w:szCs w:val="24"/>
          <w:lang w:val="de-AT"/>
        </w:rPr>
        <w:t>probleeme</w:t>
      </w:r>
      <w:proofErr w:type="spellEnd"/>
      <w:r w:rsidRPr="00C07DF9">
        <w:rPr>
          <w:sz w:val="24"/>
          <w:szCs w:val="24"/>
          <w:lang w:val="de-AT"/>
        </w:rPr>
        <w:t xml:space="preserve">. </w:t>
      </w:r>
      <w:proofErr w:type="spellStart"/>
      <w:r w:rsidRPr="00C07DF9">
        <w:rPr>
          <w:sz w:val="24"/>
          <w:szCs w:val="24"/>
          <w:lang w:val="de-AT"/>
        </w:rPr>
        <w:t>Investeerides</w:t>
      </w:r>
      <w:proofErr w:type="spellEnd"/>
      <w:r w:rsidRPr="00C07DF9">
        <w:rPr>
          <w:sz w:val="24"/>
          <w:szCs w:val="24"/>
          <w:lang w:val="de-AT"/>
        </w:rPr>
        <w:t xml:space="preserve"> </w:t>
      </w:r>
      <w:proofErr w:type="spellStart"/>
      <w:r w:rsidRPr="00C07DF9">
        <w:rPr>
          <w:sz w:val="24"/>
          <w:szCs w:val="24"/>
          <w:lang w:val="de-AT"/>
        </w:rPr>
        <w:t>strateegilisse</w:t>
      </w:r>
      <w:proofErr w:type="spellEnd"/>
      <w:r w:rsidRPr="00C07DF9">
        <w:rPr>
          <w:sz w:val="24"/>
          <w:szCs w:val="24"/>
          <w:lang w:val="de-AT"/>
        </w:rPr>
        <w:t xml:space="preserve">, </w:t>
      </w:r>
      <w:proofErr w:type="spellStart"/>
      <w:r w:rsidRPr="00C07DF9">
        <w:rPr>
          <w:sz w:val="24"/>
          <w:szCs w:val="24"/>
          <w:lang w:val="de-AT"/>
        </w:rPr>
        <w:t>kaasavasse</w:t>
      </w:r>
      <w:proofErr w:type="spellEnd"/>
      <w:r w:rsidRPr="00C07DF9">
        <w:rPr>
          <w:sz w:val="24"/>
          <w:szCs w:val="24"/>
          <w:lang w:val="de-AT"/>
        </w:rPr>
        <w:t xml:space="preserve"> ja </w:t>
      </w:r>
      <w:proofErr w:type="spellStart"/>
      <w:r w:rsidRPr="00C07DF9">
        <w:rPr>
          <w:sz w:val="24"/>
          <w:szCs w:val="24"/>
          <w:lang w:val="de-AT"/>
        </w:rPr>
        <w:t>andmepõhisesse</w:t>
      </w:r>
      <w:proofErr w:type="spellEnd"/>
      <w:r w:rsidRPr="00C07DF9">
        <w:rPr>
          <w:sz w:val="24"/>
          <w:szCs w:val="24"/>
          <w:lang w:val="de-AT"/>
        </w:rPr>
        <w:t xml:space="preserve"> </w:t>
      </w:r>
      <w:proofErr w:type="spellStart"/>
      <w:r w:rsidRPr="00C07DF9">
        <w:rPr>
          <w:sz w:val="24"/>
          <w:szCs w:val="24"/>
          <w:lang w:val="de-AT"/>
        </w:rPr>
        <w:t>teadusuuringute</w:t>
      </w:r>
      <w:proofErr w:type="spellEnd"/>
      <w:r w:rsidRPr="00C07DF9">
        <w:rPr>
          <w:sz w:val="24"/>
          <w:szCs w:val="24"/>
          <w:lang w:val="de-AT"/>
        </w:rPr>
        <w:t xml:space="preserve"> </w:t>
      </w:r>
      <w:proofErr w:type="spellStart"/>
      <w:r w:rsidRPr="00C07DF9">
        <w:rPr>
          <w:sz w:val="24"/>
          <w:szCs w:val="24"/>
          <w:lang w:val="de-AT"/>
        </w:rPr>
        <w:t>raamistikku</w:t>
      </w:r>
      <w:proofErr w:type="spellEnd"/>
      <w:r w:rsidRPr="00C07DF9">
        <w:rPr>
          <w:sz w:val="24"/>
          <w:szCs w:val="24"/>
          <w:lang w:val="de-AT"/>
        </w:rPr>
        <w:t xml:space="preserve"> – </w:t>
      </w:r>
      <w:proofErr w:type="spellStart"/>
      <w:r w:rsidRPr="00C07DF9">
        <w:rPr>
          <w:sz w:val="24"/>
          <w:szCs w:val="24"/>
          <w:lang w:val="de-AT"/>
        </w:rPr>
        <w:t>nagu</w:t>
      </w:r>
      <w:proofErr w:type="spellEnd"/>
      <w:r w:rsidRPr="00C07DF9">
        <w:rPr>
          <w:sz w:val="24"/>
          <w:szCs w:val="24"/>
          <w:lang w:val="de-AT"/>
        </w:rPr>
        <w:t xml:space="preserve"> on </w:t>
      </w:r>
      <w:proofErr w:type="spellStart"/>
      <w:r w:rsidRPr="00C07DF9">
        <w:rPr>
          <w:sz w:val="24"/>
          <w:szCs w:val="24"/>
          <w:lang w:val="de-AT"/>
        </w:rPr>
        <w:t>kirjeldatud</w:t>
      </w:r>
      <w:proofErr w:type="spellEnd"/>
      <w:r w:rsidRPr="00C07DF9">
        <w:rPr>
          <w:sz w:val="24"/>
          <w:szCs w:val="24"/>
          <w:lang w:val="de-AT"/>
        </w:rPr>
        <w:t xml:space="preserve"> </w:t>
      </w:r>
      <w:proofErr w:type="spellStart"/>
      <w:r w:rsidRPr="00C07DF9">
        <w:rPr>
          <w:sz w:val="24"/>
          <w:szCs w:val="24"/>
          <w:lang w:val="de-AT"/>
        </w:rPr>
        <w:t>PRiSE</w:t>
      </w:r>
      <w:proofErr w:type="spellEnd"/>
      <w:r w:rsidRPr="00C07DF9">
        <w:rPr>
          <w:sz w:val="24"/>
          <w:szCs w:val="24"/>
          <w:lang w:val="de-AT"/>
        </w:rPr>
        <w:t xml:space="preserve"> </w:t>
      </w:r>
      <w:proofErr w:type="spellStart"/>
      <w:r w:rsidRPr="00C07DF9">
        <w:rPr>
          <w:sz w:val="24"/>
          <w:szCs w:val="24"/>
          <w:lang w:val="de-AT"/>
        </w:rPr>
        <w:t>strateegias</w:t>
      </w:r>
      <w:proofErr w:type="spellEnd"/>
      <w:r w:rsidRPr="00C07DF9">
        <w:rPr>
          <w:sz w:val="24"/>
          <w:szCs w:val="24"/>
          <w:lang w:val="de-AT"/>
        </w:rPr>
        <w:t xml:space="preserve"> – </w:t>
      </w:r>
      <w:proofErr w:type="spellStart"/>
      <w:r w:rsidRPr="00C07DF9">
        <w:rPr>
          <w:sz w:val="24"/>
          <w:szCs w:val="24"/>
          <w:lang w:val="de-AT"/>
        </w:rPr>
        <w:t>saab</w:t>
      </w:r>
      <w:proofErr w:type="spellEnd"/>
      <w:r w:rsidRPr="00C07DF9">
        <w:rPr>
          <w:sz w:val="24"/>
          <w:szCs w:val="24"/>
          <w:lang w:val="de-AT"/>
        </w:rPr>
        <w:t xml:space="preserve"> EL </w:t>
      </w:r>
      <w:proofErr w:type="spellStart"/>
      <w:r w:rsidRPr="00C07DF9">
        <w:rPr>
          <w:sz w:val="24"/>
          <w:szCs w:val="24"/>
          <w:lang w:val="de-AT"/>
        </w:rPr>
        <w:t>vähendada</w:t>
      </w:r>
      <w:proofErr w:type="spellEnd"/>
      <w:r w:rsidRPr="00C07DF9">
        <w:rPr>
          <w:sz w:val="24"/>
          <w:szCs w:val="24"/>
          <w:lang w:val="de-AT"/>
        </w:rPr>
        <w:t xml:space="preserve"> </w:t>
      </w:r>
      <w:proofErr w:type="spellStart"/>
      <w:r w:rsidRPr="00C07DF9">
        <w:rPr>
          <w:sz w:val="24"/>
          <w:szCs w:val="24"/>
          <w:lang w:val="de-AT"/>
        </w:rPr>
        <w:t>kroonilise</w:t>
      </w:r>
      <w:proofErr w:type="spellEnd"/>
      <w:r w:rsidRPr="00C07DF9">
        <w:rPr>
          <w:sz w:val="24"/>
          <w:szCs w:val="24"/>
          <w:lang w:val="de-AT"/>
        </w:rPr>
        <w:t xml:space="preserve"> </w:t>
      </w:r>
      <w:proofErr w:type="spellStart"/>
      <w:r w:rsidRPr="00C07DF9">
        <w:rPr>
          <w:sz w:val="24"/>
          <w:szCs w:val="24"/>
          <w:lang w:val="de-AT"/>
        </w:rPr>
        <w:t>valu</w:t>
      </w:r>
      <w:proofErr w:type="spellEnd"/>
      <w:r w:rsidRPr="00C07DF9">
        <w:rPr>
          <w:sz w:val="24"/>
          <w:szCs w:val="24"/>
          <w:lang w:val="de-AT"/>
        </w:rPr>
        <w:t xml:space="preserve"> </w:t>
      </w:r>
      <w:proofErr w:type="spellStart"/>
      <w:r w:rsidR="00086889">
        <w:rPr>
          <w:sz w:val="24"/>
          <w:szCs w:val="24"/>
          <w:lang w:val="de-AT"/>
        </w:rPr>
        <w:t>raviga</w:t>
      </w:r>
      <w:proofErr w:type="spellEnd"/>
      <w:r w:rsidR="00086889">
        <w:rPr>
          <w:sz w:val="24"/>
          <w:szCs w:val="24"/>
          <w:lang w:val="de-AT"/>
        </w:rPr>
        <w:t xml:space="preserve"> </w:t>
      </w:r>
      <w:proofErr w:type="spellStart"/>
      <w:r w:rsidR="00086889">
        <w:rPr>
          <w:sz w:val="24"/>
          <w:szCs w:val="24"/>
          <w:lang w:val="de-AT"/>
        </w:rPr>
        <w:t>kaasnevaid</w:t>
      </w:r>
      <w:proofErr w:type="spellEnd"/>
      <w:r w:rsidR="00086889">
        <w:rPr>
          <w:sz w:val="24"/>
          <w:szCs w:val="24"/>
          <w:lang w:val="de-AT"/>
        </w:rPr>
        <w:t xml:space="preserve"> </w:t>
      </w:r>
      <w:proofErr w:type="spellStart"/>
      <w:r w:rsidRPr="00C07DF9">
        <w:rPr>
          <w:sz w:val="24"/>
          <w:szCs w:val="24"/>
          <w:lang w:val="de-AT"/>
        </w:rPr>
        <w:t>pikaajalisi</w:t>
      </w:r>
      <w:proofErr w:type="spellEnd"/>
      <w:r w:rsidRPr="00C07DF9">
        <w:rPr>
          <w:sz w:val="24"/>
          <w:szCs w:val="24"/>
          <w:lang w:val="de-AT"/>
        </w:rPr>
        <w:t xml:space="preserve"> </w:t>
      </w:r>
      <w:proofErr w:type="spellStart"/>
      <w:r w:rsidRPr="00C07DF9">
        <w:rPr>
          <w:sz w:val="24"/>
          <w:szCs w:val="24"/>
          <w:lang w:val="de-AT"/>
        </w:rPr>
        <w:t>kulusid</w:t>
      </w:r>
      <w:proofErr w:type="spellEnd"/>
      <w:r w:rsidRPr="00C07DF9">
        <w:rPr>
          <w:sz w:val="24"/>
          <w:szCs w:val="24"/>
          <w:lang w:val="de-AT"/>
        </w:rPr>
        <w:t xml:space="preserve">, </w:t>
      </w:r>
      <w:proofErr w:type="spellStart"/>
      <w:r w:rsidRPr="00C07DF9">
        <w:rPr>
          <w:sz w:val="24"/>
          <w:szCs w:val="24"/>
          <w:lang w:val="de-AT"/>
        </w:rPr>
        <w:t>tugevdada</w:t>
      </w:r>
      <w:proofErr w:type="spellEnd"/>
      <w:r w:rsidRPr="00C07DF9">
        <w:rPr>
          <w:sz w:val="24"/>
          <w:szCs w:val="24"/>
          <w:lang w:val="de-AT"/>
        </w:rPr>
        <w:t xml:space="preserve"> </w:t>
      </w:r>
      <w:proofErr w:type="spellStart"/>
      <w:r w:rsidRPr="00C07DF9">
        <w:rPr>
          <w:sz w:val="24"/>
          <w:szCs w:val="24"/>
          <w:lang w:val="de-AT"/>
        </w:rPr>
        <w:t>tervishoiusüsteeme</w:t>
      </w:r>
      <w:proofErr w:type="spellEnd"/>
      <w:r w:rsidRPr="00C07DF9">
        <w:rPr>
          <w:sz w:val="24"/>
          <w:szCs w:val="24"/>
          <w:lang w:val="de-AT"/>
        </w:rPr>
        <w:t xml:space="preserve"> ja </w:t>
      </w:r>
      <w:proofErr w:type="spellStart"/>
      <w:r w:rsidRPr="00C07DF9">
        <w:rPr>
          <w:sz w:val="24"/>
          <w:szCs w:val="24"/>
          <w:lang w:val="de-AT"/>
        </w:rPr>
        <w:t>täita</w:t>
      </w:r>
      <w:proofErr w:type="spellEnd"/>
      <w:r w:rsidRPr="00C07DF9">
        <w:rPr>
          <w:sz w:val="24"/>
          <w:szCs w:val="24"/>
          <w:lang w:val="de-AT"/>
        </w:rPr>
        <w:t xml:space="preserve"> </w:t>
      </w:r>
      <w:proofErr w:type="spellStart"/>
      <w:r w:rsidRPr="00C07DF9">
        <w:rPr>
          <w:sz w:val="24"/>
          <w:szCs w:val="24"/>
          <w:lang w:val="de-AT"/>
        </w:rPr>
        <w:t>oma</w:t>
      </w:r>
      <w:proofErr w:type="spellEnd"/>
      <w:r w:rsidRPr="00C07DF9">
        <w:rPr>
          <w:sz w:val="24"/>
          <w:szCs w:val="24"/>
          <w:lang w:val="de-AT"/>
        </w:rPr>
        <w:t xml:space="preserve"> </w:t>
      </w:r>
      <w:proofErr w:type="spellStart"/>
      <w:r w:rsidRPr="00C07DF9">
        <w:rPr>
          <w:sz w:val="24"/>
          <w:szCs w:val="24"/>
          <w:lang w:val="de-AT"/>
        </w:rPr>
        <w:t>lubadusi</w:t>
      </w:r>
      <w:proofErr w:type="spellEnd"/>
      <w:r w:rsidRPr="00C07DF9">
        <w:rPr>
          <w:sz w:val="24"/>
          <w:szCs w:val="24"/>
          <w:lang w:val="de-AT"/>
        </w:rPr>
        <w:t xml:space="preserve"> </w:t>
      </w:r>
      <w:proofErr w:type="spellStart"/>
      <w:r w:rsidRPr="00C07DF9">
        <w:rPr>
          <w:sz w:val="24"/>
          <w:szCs w:val="24"/>
          <w:lang w:val="de-AT"/>
        </w:rPr>
        <w:t>sotsiaalse</w:t>
      </w:r>
      <w:proofErr w:type="spellEnd"/>
      <w:r w:rsidRPr="00C07DF9">
        <w:rPr>
          <w:sz w:val="24"/>
          <w:szCs w:val="24"/>
          <w:lang w:val="de-AT"/>
        </w:rPr>
        <w:t xml:space="preserve"> </w:t>
      </w:r>
      <w:proofErr w:type="spellStart"/>
      <w:r w:rsidRPr="00C07DF9">
        <w:rPr>
          <w:sz w:val="24"/>
          <w:szCs w:val="24"/>
          <w:lang w:val="de-AT"/>
        </w:rPr>
        <w:t>õigluse</w:t>
      </w:r>
      <w:proofErr w:type="spellEnd"/>
      <w:r w:rsidRPr="00C07DF9">
        <w:rPr>
          <w:sz w:val="24"/>
          <w:szCs w:val="24"/>
          <w:lang w:val="de-AT"/>
        </w:rPr>
        <w:t xml:space="preserve">, </w:t>
      </w:r>
      <w:proofErr w:type="spellStart"/>
      <w:r w:rsidRPr="00C07DF9">
        <w:rPr>
          <w:sz w:val="24"/>
          <w:szCs w:val="24"/>
          <w:lang w:val="de-AT"/>
        </w:rPr>
        <w:t>majandusliku</w:t>
      </w:r>
      <w:proofErr w:type="spellEnd"/>
      <w:r w:rsidRPr="00C07DF9">
        <w:rPr>
          <w:sz w:val="24"/>
          <w:szCs w:val="24"/>
          <w:lang w:val="de-AT"/>
        </w:rPr>
        <w:t xml:space="preserve"> </w:t>
      </w:r>
      <w:proofErr w:type="spellStart"/>
      <w:r w:rsidRPr="00C07DF9">
        <w:rPr>
          <w:sz w:val="24"/>
          <w:szCs w:val="24"/>
          <w:lang w:val="de-AT"/>
        </w:rPr>
        <w:t>vastupidavuse</w:t>
      </w:r>
      <w:proofErr w:type="spellEnd"/>
      <w:r w:rsidRPr="00C07DF9">
        <w:rPr>
          <w:sz w:val="24"/>
          <w:szCs w:val="24"/>
          <w:lang w:val="de-AT"/>
        </w:rPr>
        <w:t xml:space="preserve"> ja </w:t>
      </w:r>
      <w:proofErr w:type="spellStart"/>
      <w:r w:rsidRPr="00C07DF9">
        <w:rPr>
          <w:sz w:val="24"/>
          <w:szCs w:val="24"/>
          <w:lang w:val="de-AT"/>
        </w:rPr>
        <w:t>jätkusuutliku</w:t>
      </w:r>
      <w:proofErr w:type="spellEnd"/>
      <w:r w:rsidRPr="00C07DF9">
        <w:rPr>
          <w:sz w:val="24"/>
          <w:szCs w:val="24"/>
          <w:lang w:val="de-AT"/>
        </w:rPr>
        <w:t xml:space="preserve"> </w:t>
      </w:r>
      <w:proofErr w:type="spellStart"/>
      <w:r w:rsidRPr="00C07DF9">
        <w:rPr>
          <w:sz w:val="24"/>
          <w:szCs w:val="24"/>
          <w:lang w:val="de-AT"/>
        </w:rPr>
        <w:t>rahvatervise</w:t>
      </w:r>
      <w:proofErr w:type="spellEnd"/>
      <w:r w:rsidRPr="00C07DF9">
        <w:rPr>
          <w:sz w:val="24"/>
          <w:szCs w:val="24"/>
          <w:lang w:val="de-AT"/>
        </w:rPr>
        <w:t xml:space="preserve"> </w:t>
      </w:r>
      <w:proofErr w:type="spellStart"/>
      <w:r w:rsidRPr="00C07DF9">
        <w:rPr>
          <w:sz w:val="24"/>
          <w:szCs w:val="24"/>
          <w:lang w:val="de-AT"/>
        </w:rPr>
        <w:t>osas</w:t>
      </w:r>
      <w:proofErr w:type="spellEnd"/>
      <w:r w:rsidRPr="00C07DF9">
        <w:rPr>
          <w:sz w:val="24"/>
          <w:szCs w:val="24"/>
          <w:lang w:val="de-AT"/>
        </w:rPr>
        <w:t>.</w:t>
      </w:r>
    </w:p>
    <w:p w14:paraId="3E40C031" w14:textId="77777777" w:rsidR="00C07DF9" w:rsidRPr="00C07DF9" w:rsidRDefault="00C07DF9" w:rsidP="00C07DF9">
      <w:pPr>
        <w:spacing w:after="0" w:line="240" w:lineRule="auto"/>
        <w:rPr>
          <w:sz w:val="24"/>
          <w:szCs w:val="24"/>
          <w:lang w:val="de-AT"/>
        </w:rPr>
      </w:pPr>
    </w:p>
    <w:p w14:paraId="577E69E4" w14:textId="77777777" w:rsidR="00C07DF9" w:rsidRDefault="00C07DF9" w:rsidP="004826EB">
      <w:pPr>
        <w:spacing w:after="0" w:line="240" w:lineRule="auto"/>
        <w:rPr>
          <w:sz w:val="24"/>
          <w:szCs w:val="24"/>
          <w:lang w:val="en-US"/>
        </w:rPr>
      </w:pPr>
      <w:proofErr w:type="spellStart"/>
      <w:r w:rsidRPr="00C07DF9">
        <w:rPr>
          <w:sz w:val="24"/>
          <w:szCs w:val="24"/>
          <w:lang w:val="en-US"/>
        </w:rPr>
        <w:t>PRiSE</w:t>
      </w:r>
      <w:proofErr w:type="spellEnd"/>
      <w:r w:rsidRPr="00C07DF9">
        <w:rPr>
          <w:sz w:val="24"/>
          <w:szCs w:val="24"/>
          <w:lang w:val="en-US"/>
        </w:rPr>
        <w:t xml:space="preserve"> </w:t>
      </w:r>
      <w:proofErr w:type="spellStart"/>
      <w:r w:rsidRPr="00C07DF9">
        <w:rPr>
          <w:sz w:val="24"/>
          <w:szCs w:val="24"/>
          <w:lang w:val="en-US"/>
        </w:rPr>
        <w:t>strateegia</w:t>
      </w:r>
      <w:proofErr w:type="spellEnd"/>
      <w:r w:rsidRPr="00C07DF9">
        <w:rPr>
          <w:sz w:val="24"/>
          <w:szCs w:val="24"/>
          <w:lang w:val="en-US"/>
        </w:rPr>
        <w:t xml:space="preserve"> on </w:t>
      </w:r>
      <w:proofErr w:type="spellStart"/>
      <w:r w:rsidRPr="00C07DF9">
        <w:rPr>
          <w:sz w:val="24"/>
          <w:szCs w:val="24"/>
          <w:lang w:val="en-US"/>
        </w:rPr>
        <w:t>teejuht</w:t>
      </w:r>
      <w:proofErr w:type="spellEnd"/>
      <w:r w:rsidRPr="00C07DF9">
        <w:rPr>
          <w:sz w:val="24"/>
          <w:szCs w:val="24"/>
          <w:lang w:val="en-US"/>
        </w:rPr>
        <w:t xml:space="preserve"> </w:t>
      </w:r>
      <w:proofErr w:type="spellStart"/>
      <w:r w:rsidRPr="00C07DF9">
        <w:rPr>
          <w:sz w:val="24"/>
          <w:szCs w:val="24"/>
          <w:lang w:val="en-US"/>
        </w:rPr>
        <w:t>nende</w:t>
      </w:r>
      <w:proofErr w:type="spellEnd"/>
      <w:r w:rsidRPr="00C07DF9">
        <w:rPr>
          <w:sz w:val="24"/>
          <w:szCs w:val="24"/>
          <w:lang w:val="en-US"/>
        </w:rPr>
        <w:t xml:space="preserve"> </w:t>
      </w:r>
      <w:proofErr w:type="spellStart"/>
      <w:r w:rsidRPr="00C07DF9">
        <w:rPr>
          <w:sz w:val="24"/>
          <w:szCs w:val="24"/>
          <w:lang w:val="en-US"/>
        </w:rPr>
        <w:t>eesmärkide</w:t>
      </w:r>
      <w:proofErr w:type="spellEnd"/>
      <w:r w:rsidRPr="00C07DF9">
        <w:rPr>
          <w:sz w:val="24"/>
          <w:szCs w:val="24"/>
          <w:lang w:val="en-US"/>
        </w:rPr>
        <w:t xml:space="preserve"> </w:t>
      </w:r>
      <w:proofErr w:type="spellStart"/>
      <w:r w:rsidRPr="00C07DF9">
        <w:rPr>
          <w:sz w:val="24"/>
          <w:szCs w:val="24"/>
          <w:lang w:val="en-US"/>
        </w:rPr>
        <w:t>saavutamiseks</w:t>
      </w:r>
      <w:proofErr w:type="spellEnd"/>
      <w:r w:rsidRPr="00C07DF9">
        <w:rPr>
          <w:sz w:val="24"/>
          <w:szCs w:val="24"/>
          <w:lang w:val="en-US"/>
        </w:rPr>
        <w:t xml:space="preserve">. </w:t>
      </w:r>
      <w:proofErr w:type="spellStart"/>
      <w:r w:rsidRPr="00C07DF9">
        <w:rPr>
          <w:sz w:val="24"/>
          <w:szCs w:val="24"/>
          <w:lang w:val="en-US"/>
        </w:rPr>
        <w:t>Täisteksti</w:t>
      </w:r>
      <w:proofErr w:type="spellEnd"/>
      <w:r w:rsidRPr="00C07DF9">
        <w:rPr>
          <w:sz w:val="24"/>
          <w:szCs w:val="24"/>
          <w:lang w:val="en-US"/>
        </w:rPr>
        <w:t xml:space="preserve"> </w:t>
      </w:r>
      <w:proofErr w:type="spellStart"/>
      <w:r w:rsidRPr="00C07DF9">
        <w:rPr>
          <w:sz w:val="24"/>
          <w:szCs w:val="24"/>
          <w:lang w:val="en-US"/>
        </w:rPr>
        <w:t>saab</w:t>
      </w:r>
      <w:proofErr w:type="spellEnd"/>
      <w:r w:rsidRPr="00C07DF9">
        <w:rPr>
          <w:sz w:val="24"/>
          <w:szCs w:val="24"/>
          <w:lang w:val="en-US"/>
        </w:rPr>
        <w:t xml:space="preserve"> </w:t>
      </w:r>
      <w:proofErr w:type="spellStart"/>
      <w:r w:rsidRPr="00C07DF9">
        <w:rPr>
          <w:sz w:val="24"/>
          <w:szCs w:val="24"/>
          <w:lang w:val="en-US"/>
        </w:rPr>
        <w:t>lugeda</w:t>
      </w:r>
      <w:proofErr w:type="spellEnd"/>
      <w:r w:rsidRPr="00C07DF9">
        <w:rPr>
          <w:sz w:val="24"/>
          <w:szCs w:val="24"/>
          <w:lang w:val="en-US"/>
        </w:rPr>
        <w:t xml:space="preserve"> </w:t>
      </w:r>
      <w:r w:rsidRPr="00C07DF9">
        <w:rPr>
          <w:i/>
          <w:iCs/>
          <w:sz w:val="24"/>
          <w:szCs w:val="24"/>
          <w:lang w:val="en-US"/>
        </w:rPr>
        <w:t>European Journal of Pain</w:t>
      </w:r>
      <w:r w:rsidRPr="00C07DF9">
        <w:rPr>
          <w:sz w:val="24"/>
          <w:szCs w:val="24"/>
          <w:lang w:val="en-US"/>
        </w:rPr>
        <w:t xml:space="preserve"> </w:t>
      </w:r>
      <w:proofErr w:type="spellStart"/>
      <w:r w:rsidRPr="00C07DF9">
        <w:rPr>
          <w:sz w:val="24"/>
          <w:szCs w:val="24"/>
          <w:lang w:val="en-US"/>
        </w:rPr>
        <w:t>ajakirjast</w:t>
      </w:r>
      <w:proofErr w:type="spellEnd"/>
      <w:r>
        <w:rPr>
          <w:sz w:val="24"/>
          <w:szCs w:val="24"/>
          <w:lang w:val="en-US"/>
        </w:rPr>
        <w:t xml:space="preserve">: </w:t>
      </w:r>
    </w:p>
    <w:p w14:paraId="071DB178" w14:textId="2BB19A6F" w:rsidR="00276B89" w:rsidRPr="00C07DF9" w:rsidRDefault="00F873CB" w:rsidP="004826EB">
      <w:pPr>
        <w:spacing w:after="0" w:line="240" w:lineRule="auto"/>
        <w:rPr>
          <w:sz w:val="24"/>
          <w:szCs w:val="24"/>
          <w:lang w:val="en-US"/>
        </w:rPr>
      </w:pPr>
      <w:hyperlink r:id="rId11" w:history="1">
        <w:r w:rsidR="00654095" w:rsidRPr="005E5504">
          <w:rPr>
            <w:rStyle w:val="Hperlink"/>
            <w:sz w:val="24"/>
            <w:szCs w:val="24"/>
            <w:lang w:val="en-US"/>
          </w:rPr>
          <w:t>https://onlinelibrary.wiley.com/doi/full/10.1002/ejp.4767</w:t>
        </w:r>
      </w:hyperlink>
      <w:r w:rsidR="00D445B3" w:rsidRPr="000F4FB8">
        <w:rPr>
          <w:lang w:val="en-US"/>
        </w:rPr>
        <w:t xml:space="preserve"> </w:t>
      </w:r>
      <w:r w:rsidR="00276B89" w:rsidRPr="000F4FB8">
        <w:rPr>
          <w:rFonts w:cs="Arial"/>
          <w:sz w:val="22"/>
          <w:lang w:val="en-US"/>
        </w:rPr>
        <w:br w:type="page"/>
      </w:r>
    </w:p>
    <w:p w14:paraId="0E7E9351" w14:textId="6080852D" w:rsidR="00F70667" w:rsidRPr="004A34F7" w:rsidRDefault="00F70667" w:rsidP="00AB623C">
      <w:pPr>
        <w:pStyle w:val="Pealkiri3"/>
        <w:rPr>
          <w:rFonts w:asciiTheme="minorHAnsi" w:hAnsiTheme="minorHAnsi"/>
        </w:rPr>
      </w:pPr>
      <w:r w:rsidRPr="004A34F7">
        <w:rPr>
          <w:rFonts w:asciiTheme="minorHAnsi" w:hAnsiTheme="minorHAnsi"/>
        </w:rPr>
        <w:lastRenderedPageBreak/>
        <w:t>References</w:t>
      </w:r>
    </w:p>
    <w:p w14:paraId="167138BE" w14:textId="34AF94AC" w:rsidR="00543C8A" w:rsidRPr="004A34F7" w:rsidRDefault="00543C8A" w:rsidP="00543C8A">
      <w:r>
        <w:fldChar w:fldCharType="begin"/>
      </w:r>
      <w:r>
        <w:instrText xml:space="preserve"> ADDIN EN.REFLIST </w:instrText>
      </w:r>
      <w:r>
        <w:fldChar w:fldCharType="end"/>
      </w:r>
      <w:r w:rsidRPr="004A34F7">
        <w:t xml:space="preserve">Berger, Sara E, and Alexis T Baria. "Assessing Pain Research: A Narrative Review of Emerging Pain Methods, Their </w:t>
      </w:r>
      <w:proofErr w:type="spellStart"/>
      <w:r w:rsidRPr="004A34F7">
        <w:t>Technosocial</w:t>
      </w:r>
      <w:proofErr w:type="spellEnd"/>
      <w:r w:rsidRPr="004A34F7">
        <w:t xml:space="preserve"> Implications, and Opportunities for Multidisciplinary Approaches." Frontiers in Pain Research 3 (2022): 896276.</w:t>
      </w:r>
    </w:p>
    <w:p w14:paraId="109A8EFE" w14:textId="77777777" w:rsidR="00543C8A" w:rsidRPr="004A34F7" w:rsidRDefault="00543C8A" w:rsidP="00543C8A">
      <w:pPr>
        <w:spacing w:line="240" w:lineRule="auto"/>
      </w:pPr>
      <w:r w:rsidRPr="004A34F7">
        <w:t>Breivik, Harald, Elon Eisenberg, and Tony O’Brien. "The Individual and Societal Burden of Chronic Pain in Europe: The Case for Strategic Prioritisation and Action to Improve Knowledge and Availability of Appropriate Care." BMC Public Health 13 (2013): 1-14.</w:t>
      </w:r>
    </w:p>
    <w:p w14:paraId="146C6212" w14:textId="77777777" w:rsidR="00543C8A" w:rsidRPr="004A34F7" w:rsidRDefault="00543C8A" w:rsidP="00543C8A">
      <w:pPr>
        <w:spacing w:line="240" w:lineRule="auto"/>
      </w:pPr>
      <w:r w:rsidRPr="004A34F7">
        <w:t>Cohen, Steven P, Lene Vase, and William M Hooten. "Chronic Pain: An Update on Burden, Best Practices, and New Advances." The Lancet 397, no. 10289 (2021): 2082-97.</w:t>
      </w:r>
    </w:p>
    <w:p w14:paraId="1CFAFE12" w14:textId="77777777" w:rsidR="00543C8A" w:rsidRPr="004A34F7" w:rsidRDefault="00543C8A" w:rsidP="00543C8A">
      <w:pPr>
        <w:spacing w:line="240" w:lineRule="auto"/>
      </w:pPr>
      <w:r w:rsidRPr="004A34F7">
        <w:t xml:space="preserve">Deckert, Stefanie, U Kaiser, Christian </w:t>
      </w:r>
      <w:proofErr w:type="spellStart"/>
      <w:r w:rsidRPr="004A34F7">
        <w:t>Kopkow</w:t>
      </w:r>
      <w:proofErr w:type="spellEnd"/>
      <w:r w:rsidRPr="004A34F7">
        <w:t xml:space="preserve">, F </w:t>
      </w:r>
      <w:proofErr w:type="spellStart"/>
      <w:r w:rsidRPr="004A34F7">
        <w:t>Trautmann</w:t>
      </w:r>
      <w:proofErr w:type="spellEnd"/>
      <w:r w:rsidRPr="004A34F7">
        <w:t xml:space="preserve">, Rainer </w:t>
      </w:r>
      <w:proofErr w:type="spellStart"/>
      <w:r w:rsidRPr="004A34F7">
        <w:t>Sabatowski</w:t>
      </w:r>
      <w:proofErr w:type="spellEnd"/>
      <w:r w:rsidRPr="004A34F7">
        <w:t>, and JJEJOP Schmitt. "A Systematic Review of the Outcomes Reported in Multimodal Pain Therapy for Chronic Pain." European journal of pain 20, no. 1 (2016): 51-63.</w:t>
      </w:r>
    </w:p>
    <w:p w14:paraId="63F1AE7C" w14:textId="77777777" w:rsidR="00543C8A" w:rsidRPr="004A34F7" w:rsidRDefault="00543C8A" w:rsidP="00543C8A">
      <w:pPr>
        <w:spacing w:line="240" w:lineRule="auto"/>
      </w:pPr>
      <w:r w:rsidRPr="004A34F7">
        <w:t>Gatchel, Robert J, Yuan Bo Peng, Madelon L Peters, Perry N Fuchs, and Dennis C Turk. "The Biopsychosocial Approach to Chronic Pain: Scientific Advances and Future Directions." Psychological bulletin 133, no. 4 (2007): 581.</w:t>
      </w:r>
    </w:p>
    <w:p w14:paraId="49BFC2DB" w14:textId="77777777" w:rsidR="00543C8A" w:rsidRPr="004A34F7" w:rsidRDefault="00543C8A" w:rsidP="00543C8A">
      <w:pPr>
        <w:spacing w:line="240" w:lineRule="auto"/>
      </w:pPr>
      <w:r w:rsidRPr="004A34F7">
        <w:t xml:space="preserve">Huang, </w:t>
      </w:r>
      <w:proofErr w:type="spellStart"/>
      <w:r w:rsidRPr="004A34F7">
        <w:t>Yilong</w:t>
      </w:r>
      <w:proofErr w:type="spellEnd"/>
      <w:r w:rsidRPr="004A34F7">
        <w:t xml:space="preserve">, </w:t>
      </w:r>
      <w:proofErr w:type="spellStart"/>
      <w:r w:rsidRPr="004A34F7">
        <w:t>Chunli</w:t>
      </w:r>
      <w:proofErr w:type="spellEnd"/>
      <w:r w:rsidRPr="004A34F7">
        <w:t xml:space="preserve"> Li, </w:t>
      </w:r>
      <w:proofErr w:type="spellStart"/>
      <w:r w:rsidRPr="004A34F7">
        <w:t>Jiaxin</w:t>
      </w:r>
      <w:proofErr w:type="spellEnd"/>
      <w:r w:rsidRPr="004A34F7">
        <w:t xml:space="preserve"> Chen, </w:t>
      </w:r>
      <w:proofErr w:type="spellStart"/>
      <w:r w:rsidRPr="004A34F7">
        <w:t>Zhongwei</w:t>
      </w:r>
      <w:proofErr w:type="spellEnd"/>
      <w:r w:rsidRPr="004A34F7">
        <w:t xml:space="preserve"> Wang, </w:t>
      </w:r>
      <w:proofErr w:type="spellStart"/>
      <w:r w:rsidRPr="004A34F7">
        <w:t>Derong</w:t>
      </w:r>
      <w:proofErr w:type="spellEnd"/>
      <w:r w:rsidRPr="004A34F7">
        <w:t xml:space="preserve"> Zhao, Lei Yang, </w:t>
      </w:r>
      <w:proofErr w:type="spellStart"/>
      <w:r w:rsidRPr="004A34F7">
        <w:t>Zhenguang</w:t>
      </w:r>
      <w:proofErr w:type="spellEnd"/>
      <w:r w:rsidRPr="004A34F7">
        <w:t xml:space="preserve"> Zhang, </w:t>
      </w:r>
      <w:proofErr w:type="spellStart"/>
      <w:r w:rsidRPr="004A34F7">
        <w:t>Yuanming</w:t>
      </w:r>
      <w:proofErr w:type="spellEnd"/>
      <w:r w:rsidRPr="004A34F7">
        <w:t xml:space="preserve"> Jiang, </w:t>
      </w:r>
      <w:proofErr w:type="spellStart"/>
      <w:r w:rsidRPr="004A34F7">
        <w:t>Xiaolina</w:t>
      </w:r>
      <w:proofErr w:type="spellEnd"/>
      <w:r w:rsidRPr="004A34F7">
        <w:t xml:space="preserve"> Zhang, and Bo He. "A Multidimensional Regression Model for Predicting Recurrence in Chronic Low Back Pain." European journal of pain 29, no. 3 (2025): e4793.</w:t>
      </w:r>
    </w:p>
    <w:p w14:paraId="5CA33668" w14:textId="77777777" w:rsidR="00543C8A" w:rsidRPr="004A34F7" w:rsidRDefault="00543C8A" w:rsidP="00543C8A">
      <w:pPr>
        <w:spacing w:line="240" w:lineRule="auto"/>
      </w:pPr>
      <w:proofErr w:type="spellStart"/>
      <w:r w:rsidRPr="004A34F7">
        <w:t>Mäntyselkä</w:t>
      </w:r>
      <w:proofErr w:type="spellEnd"/>
      <w:r w:rsidRPr="004A34F7">
        <w:t xml:space="preserve">, </w:t>
      </w:r>
      <w:proofErr w:type="spellStart"/>
      <w:r w:rsidRPr="004A34F7">
        <w:t>Pekka</w:t>
      </w:r>
      <w:proofErr w:type="spellEnd"/>
      <w:r w:rsidRPr="004A34F7">
        <w:t xml:space="preserve"> T, Esko A </w:t>
      </w:r>
      <w:proofErr w:type="spellStart"/>
      <w:r w:rsidRPr="004A34F7">
        <w:t>Kumpusalo</w:t>
      </w:r>
      <w:proofErr w:type="spellEnd"/>
      <w:r w:rsidRPr="004A34F7">
        <w:t xml:space="preserve">, </w:t>
      </w:r>
      <w:proofErr w:type="spellStart"/>
      <w:r w:rsidRPr="004A34F7">
        <w:t>Riitta</w:t>
      </w:r>
      <w:proofErr w:type="spellEnd"/>
      <w:r w:rsidRPr="004A34F7">
        <w:t xml:space="preserve"> S </w:t>
      </w:r>
      <w:proofErr w:type="spellStart"/>
      <w:r w:rsidRPr="004A34F7">
        <w:t>Ahonen</w:t>
      </w:r>
      <w:proofErr w:type="spellEnd"/>
      <w:r w:rsidRPr="004A34F7">
        <w:t>, and Jorma K Takala. "Direct and Indirect Costs of Managing Patients with Musculoskeletal Pain—Challenge for Health Care." European journal of pain 6, no. 2 (2002): 141-48.</w:t>
      </w:r>
    </w:p>
    <w:p w14:paraId="7C6B0E5E" w14:textId="77777777" w:rsidR="00543C8A" w:rsidRPr="004A34F7" w:rsidRDefault="00543C8A" w:rsidP="00543C8A">
      <w:pPr>
        <w:spacing w:line="240" w:lineRule="auto"/>
      </w:pPr>
      <w:r w:rsidRPr="004A34F7">
        <w:t>Mouraux, André, Kirsty Bannister, Susanne Becker, David P Finn, Gisèle Pickering, Esther Pogatzki</w:t>
      </w:r>
      <w:r w:rsidRPr="004A34F7">
        <w:rPr>
          <w:rFonts w:ascii="Cambria Math" w:hAnsi="Cambria Math" w:cs="Cambria Math"/>
        </w:rPr>
        <w:t>‐</w:t>
      </w:r>
      <w:r w:rsidRPr="004A34F7">
        <w:t>Zahn, and Thomas Graven</w:t>
      </w:r>
      <w:r w:rsidRPr="004A34F7">
        <w:rPr>
          <w:rFonts w:ascii="Cambria Math" w:hAnsi="Cambria Math" w:cs="Cambria Math"/>
        </w:rPr>
        <w:t>‐</w:t>
      </w:r>
      <w:r w:rsidRPr="004A34F7">
        <w:t>Nielsen. "Challenges and Opportunities in Translational Pain Research</w:t>
      </w:r>
      <w:r w:rsidRPr="004A34F7">
        <w:rPr>
          <w:rFonts w:cs="Aptos Display"/>
        </w:rPr>
        <w:t>–</w:t>
      </w:r>
      <w:r w:rsidRPr="004A34F7">
        <w:t>an Opinion Paper of the Working Group on Translational Pain Research of the European Pain Federation (</w:t>
      </w:r>
      <w:proofErr w:type="spellStart"/>
      <w:r w:rsidRPr="004A34F7">
        <w:t>Efic</w:t>
      </w:r>
      <w:proofErr w:type="spellEnd"/>
      <w:r w:rsidRPr="004A34F7">
        <w:t>)." European journal of pain 25, no. 4 (2021): 731-56.</w:t>
      </w:r>
    </w:p>
    <w:p w14:paraId="32131D24" w14:textId="77777777" w:rsidR="00543C8A" w:rsidRPr="004A34F7" w:rsidRDefault="00543C8A" w:rsidP="00543C8A">
      <w:pPr>
        <w:spacing w:line="240" w:lineRule="auto"/>
      </w:pPr>
      <w:r w:rsidRPr="004A34F7">
        <w:t>Oliveira, CB, GE Ferreira, R Buchbinder, GC Machado, and CG Maher. "Do National Health Priorities Align with Global Burden of Disease Estimates on Disease Burden? An Analysis of National Health Plans and Official Governmental Websites." Public Health 222 (2023): 66-74.</w:t>
      </w:r>
    </w:p>
    <w:p w14:paraId="2251C49F" w14:textId="77777777" w:rsidR="00543C8A" w:rsidRPr="004A34F7" w:rsidRDefault="00543C8A" w:rsidP="00543C8A">
      <w:pPr>
        <w:spacing w:line="240" w:lineRule="auto"/>
      </w:pPr>
      <w:r w:rsidRPr="004A34F7">
        <w:t>Phillips, Ceri J. "The Cost and Burden of Chronic Pain." Reviews in pain 3, no. 1 (2009): 2-5.</w:t>
      </w:r>
    </w:p>
    <w:p w14:paraId="0A837FAB" w14:textId="77777777" w:rsidR="0013154B" w:rsidRPr="004A34F7" w:rsidRDefault="0013154B" w:rsidP="00543C8A">
      <w:pPr>
        <w:spacing w:line="240" w:lineRule="auto"/>
      </w:pPr>
      <w:r w:rsidRPr="004A34F7">
        <w:t>Pickering, Gisèle, Mary O'Keeffe, Kirsty Bannister, Susanne Becker, Sonia Cottom, Felicia J. Cox, Elon Eisenberg et al. "A pain research strategy for Europe: A European survey and position paper of the European Pain Federation EFIC." European Journal of Pain 29, no. 1 (2025): e4767.</w:t>
      </w:r>
    </w:p>
    <w:p w14:paraId="73DDD032" w14:textId="7D5A412E" w:rsidR="00543C8A" w:rsidRPr="004A34F7" w:rsidRDefault="00543C8A" w:rsidP="00543C8A">
      <w:pPr>
        <w:spacing w:line="240" w:lineRule="auto"/>
      </w:pPr>
      <w:r w:rsidRPr="004A34F7">
        <w:t>Stubhaug, Audun, Johan Liseth Hansen, Sara Hallberg, Anders Gustavsson, Anne Elise Eggen, and Christopher Sivert Nielsen. "The Costs of Chronic Pain—Long</w:t>
      </w:r>
      <w:r w:rsidRPr="004A34F7">
        <w:rPr>
          <w:rFonts w:ascii="Cambria Math" w:hAnsi="Cambria Math" w:cs="Cambria Math"/>
        </w:rPr>
        <w:t>‐</w:t>
      </w:r>
      <w:r w:rsidRPr="004A34F7">
        <w:t>Term Estimates." European journal of pain 28, no. 6 (2024): 960-77.</w:t>
      </w:r>
    </w:p>
    <w:p w14:paraId="1F88F245" w14:textId="77777777" w:rsidR="00543C8A" w:rsidRPr="004A34F7" w:rsidRDefault="00543C8A" w:rsidP="00543C8A">
      <w:pPr>
        <w:spacing w:line="240" w:lineRule="auto"/>
      </w:pPr>
      <w:r w:rsidRPr="004A34F7">
        <w:t xml:space="preserve">Treede, Rolf-Detlef, Winfried Rief, Antonia Barke, Qasim Aziz, Michael I Bennett, Rafael Benoliel, Milton Cohen, Stefan Evers, Nanna B Finnerup, and Michael B First. "Chronic Pain as a Symptom or a Disease: The </w:t>
      </w:r>
      <w:proofErr w:type="spellStart"/>
      <w:r w:rsidRPr="004A34F7">
        <w:t>Iasp</w:t>
      </w:r>
      <w:proofErr w:type="spellEnd"/>
      <w:r w:rsidRPr="004A34F7">
        <w:t xml:space="preserve"> Classification of Chronic Pain for the International Classification of Diseases (Icd-11)." Pain 160, no. 1 (2019): 19-27.</w:t>
      </w:r>
    </w:p>
    <w:p w14:paraId="4D091DAE" w14:textId="172655A0" w:rsidR="00543C8A" w:rsidRPr="004A34F7" w:rsidRDefault="00543C8A" w:rsidP="00543C8A">
      <w:pPr>
        <w:spacing w:line="240" w:lineRule="auto"/>
      </w:pPr>
      <w:r w:rsidRPr="004A34F7">
        <w:t xml:space="preserve">Tuyl, L, N Zinger, and I Heide. "Scoping Study on Evidence to Tackle High-Burden under-Researched Medical Conditions–Discussion Paper." Publications Office of the European </w:t>
      </w:r>
      <w:proofErr w:type="gramStart"/>
      <w:r w:rsidRPr="004A34F7">
        <w:t>Union  (</w:t>
      </w:r>
      <w:proofErr w:type="gramEnd"/>
      <w:r w:rsidRPr="004A34F7">
        <w:t>2023).</w:t>
      </w:r>
    </w:p>
    <w:p w14:paraId="0BB11476" w14:textId="71C47765" w:rsidR="00EF406D" w:rsidRPr="004A34F7" w:rsidRDefault="00543C8A" w:rsidP="00543C8A">
      <w:pPr>
        <w:spacing w:line="240" w:lineRule="auto"/>
      </w:pPr>
      <w:r w:rsidRPr="004A34F7">
        <w:t xml:space="preserve">Vos, Theo, Stephen S Lim, Cristiana </w:t>
      </w:r>
      <w:proofErr w:type="spellStart"/>
      <w:r w:rsidRPr="004A34F7">
        <w:t>Abbafati</w:t>
      </w:r>
      <w:proofErr w:type="spellEnd"/>
      <w:r w:rsidRPr="004A34F7">
        <w:t xml:space="preserve">, </w:t>
      </w:r>
      <w:proofErr w:type="spellStart"/>
      <w:r w:rsidRPr="004A34F7">
        <w:t>Kaja</w:t>
      </w:r>
      <w:proofErr w:type="spellEnd"/>
      <w:r w:rsidRPr="004A34F7">
        <w:t xml:space="preserve"> M Abbas, Mohammad Abbasi, Mitra </w:t>
      </w:r>
      <w:proofErr w:type="spellStart"/>
      <w:r w:rsidRPr="004A34F7">
        <w:t>Abbasifard</w:t>
      </w:r>
      <w:proofErr w:type="spellEnd"/>
      <w:r w:rsidRPr="004A34F7">
        <w:t>, Mohsen Abbasi-</w:t>
      </w:r>
      <w:proofErr w:type="spellStart"/>
      <w:r w:rsidRPr="004A34F7">
        <w:t>Kangevari</w:t>
      </w:r>
      <w:proofErr w:type="spellEnd"/>
      <w:r w:rsidRPr="004A34F7">
        <w:t xml:space="preserve">, </w:t>
      </w:r>
      <w:proofErr w:type="spellStart"/>
      <w:r w:rsidRPr="004A34F7">
        <w:t>Hedayat</w:t>
      </w:r>
      <w:proofErr w:type="spellEnd"/>
      <w:r w:rsidRPr="004A34F7">
        <w:t xml:space="preserve"> </w:t>
      </w:r>
      <w:proofErr w:type="spellStart"/>
      <w:r w:rsidRPr="004A34F7">
        <w:t>Abbastabar</w:t>
      </w:r>
      <w:proofErr w:type="spellEnd"/>
      <w:r w:rsidRPr="004A34F7">
        <w:t xml:space="preserve">, </w:t>
      </w:r>
      <w:proofErr w:type="spellStart"/>
      <w:r w:rsidRPr="004A34F7">
        <w:t>Foad</w:t>
      </w:r>
      <w:proofErr w:type="spellEnd"/>
      <w:r w:rsidRPr="004A34F7">
        <w:t xml:space="preserve"> Abd-Allah, and Ahmed </w:t>
      </w:r>
      <w:proofErr w:type="spellStart"/>
      <w:r w:rsidRPr="004A34F7">
        <w:t>Abdelalim</w:t>
      </w:r>
      <w:proofErr w:type="spellEnd"/>
      <w:r w:rsidRPr="004A34F7">
        <w:t>. "Global Burden of 369 Diseases and Injuries in 204 Countries and Territories, 1990–2019: A Systematic Analysis for the Global Burden of Disease Study 2019." The Lancet 396, no. 10258 (2020): 1204-22.</w:t>
      </w:r>
    </w:p>
    <w:sectPr w:rsidR="00EF406D" w:rsidRPr="004A34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B1415" w14:textId="77777777" w:rsidR="00B5333D" w:rsidRDefault="00B5333D" w:rsidP="00F52239">
      <w:pPr>
        <w:spacing w:after="0" w:line="240" w:lineRule="auto"/>
      </w:pPr>
      <w:r>
        <w:separator/>
      </w:r>
    </w:p>
  </w:endnote>
  <w:endnote w:type="continuationSeparator" w:id="0">
    <w:p w14:paraId="24E8A5EF" w14:textId="77777777" w:rsidR="00B5333D" w:rsidRDefault="00B5333D" w:rsidP="00F5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02CB2" w14:textId="77777777" w:rsidR="00B5333D" w:rsidRDefault="00B5333D" w:rsidP="00F52239">
      <w:pPr>
        <w:spacing w:after="0" w:line="240" w:lineRule="auto"/>
      </w:pPr>
      <w:r>
        <w:separator/>
      </w:r>
    </w:p>
  </w:footnote>
  <w:footnote w:type="continuationSeparator" w:id="0">
    <w:p w14:paraId="3FC3C341" w14:textId="77777777" w:rsidR="00B5333D" w:rsidRDefault="00B5333D" w:rsidP="00F52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3030A"/>
    <w:multiLevelType w:val="hybridMultilevel"/>
    <w:tmpl w:val="67C21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D6263"/>
    <w:multiLevelType w:val="hybridMultilevel"/>
    <w:tmpl w:val="9586A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B5F26"/>
    <w:multiLevelType w:val="hybridMultilevel"/>
    <w:tmpl w:val="242C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D5CDC"/>
    <w:multiLevelType w:val="multilevel"/>
    <w:tmpl w:val="7B96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F4190"/>
    <w:multiLevelType w:val="multilevel"/>
    <w:tmpl w:val="05643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15B85"/>
    <w:multiLevelType w:val="multilevel"/>
    <w:tmpl w:val="766E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B36D8C"/>
    <w:multiLevelType w:val="multilevel"/>
    <w:tmpl w:val="B264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333A92"/>
    <w:multiLevelType w:val="hybridMultilevel"/>
    <w:tmpl w:val="837A6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64EA9"/>
    <w:multiLevelType w:val="multilevel"/>
    <w:tmpl w:val="D6A4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006C3"/>
    <w:multiLevelType w:val="multilevel"/>
    <w:tmpl w:val="5068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80CF5"/>
    <w:multiLevelType w:val="multilevel"/>
    <w:tmpl w:val="9DF0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90730"/>
    <w:multiLevelType w:val="multilevel"/>
    <w:tmpl w:val="FA6A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213085"/>
    <w:multiLevelType w:val="multilevel"/>
    <w:tmpl w:val="3278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6A1ADA"/>
    <w:multiLevelType w:val="multilevel"/>
    <w:tmpl w:val="8800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C6398"/>
    <w:multiLevelType w:val="multilevel"/>
    <w:tmpl w:val="1E3E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39504C"/>
    <w:multiLevelType w:val="multilevel"/>
    <w:tmpl w:val="6608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9C7924"/>
    <w:multiLevelType w:val="hybridMultilevel"/>
    <w:tmpl w:val="6BCCD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7A1FB0"/>
    <w:multiLevelType w:val="multilevel"/>
    <w:tmpl w:val="CEF6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020AC0"/>
    <w:multiLevelType w:val="multilevel"/>
    <w:tmpl w:val="31CE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D65012"/>
    <w:multiLevelType w:val="multilevel"/>
    <w:tmpl w:val="F10E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617E00"/>
    <w:multiLevelType w:val="multilevel"/>
    <w:tmpl w:val="39B2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8A1398"/>
    <w:multiLevelType w:val="multilevel"/>
    <w:tmpl w:val="E8FE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8104E6"/>
    <w:multiLevelType w:val="multilevel"/>
    <w:tmpl w:val="4BFA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88768F"/>
    <w:multiLevelType w:val="multilevel"/>
    <w:tmpl w:val="2D74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8F7B8A"/>
    <w:multiLevelType w:val="multilevel"/>
    <w:tmpl w:val="420E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9E62C2"/>
    <w:multiLevelType w:val="hybridMultilevel"/>
    <w:tmpl w:val="F6605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364740"/>
    <w:multiLevelType w:val="multilevel"/>
    <w:tmpl w:val="6D5A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DC1F81"/>
    <w:multiLevelType w:val="multilevel"/>
    <w:tmpl w:val="914ED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DA5B25"/>
    <w:multiLevelType w:val="multilevel"/>
    <w:tmpl w:val="CC9E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1001F1"/>
    <w:multiLevelType w:val="multilevel"/>
    <w:tmpl w:val="3170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0A7316"/>
    <w:multiLevelType w:val="multilevel"/>
    <w:tmpl w:val="E3B8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3B3266"/>
    <w:multiLevelType w:val="hybridMultilevel"/>
    <w:tmpl w:val="40986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BF0207"/>
    <w:multiLevelType w:val="multilevel"/>
    <w:tmpl w:val="0258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16"/>
  </w:num>
  <w:num w:numId="4">
    <w:abstractNumId w:val="25"/>
  </w:num>
  <w:num w:numId="5">
    <w:abstractNumId w:val="0"/>
  </w:num>
  <w:num w:numId="6">
    <w:abstractNumId w:val="1"/>
  </w:num>
  <w:num w:numId="7">
    <w:abstractNumId w:val="31"/>
  </w:num>
  <w:num w:numId="8">
    <w:abstractNumId w:val="5"/>
  </w:num>
  <w:num w:numId="9">
    <w:abstractNumId w:val="21"/>
  </w:num>
  <w:num w:numId="10">
    <w:abstractNumId w:val="8"/>
  </w:num>
  <w:num w:numId="11">
    <w:abstractNumId w:val="19"/>
  </w:num>
  <w:num w:numId="12">
    <w:abstractNumId w:val="32"/>
  </w:num>
  <w:num w:numId="13">
    <w:abstractNumId w:val="9"/>
  </w:num>
  <w:num w:numId="14">
    <w:abstractNumId w:val="22"/>
  </w:num>
  <w:num w:numId="15">
    <w:abstractNumId w:val="27"/>
  </w:num>
  <w:num w:numId="16">
    <w:abstractNumId w:val="4"/>
  </w:num>
  <w:num w:numId="17">
    <w:abstractNumId w:val="29"/>
  </w:num>
  <w:num w:numId="18">
    <w:abstractNumId w:val="3"/>
  </w:num>
  <w:num w:numId="19">
    <w:abstractNumId w:val="18"/>
  </w:num>
  <w:num w:numId="20">
    <w:abstractNumId w:val="20"/>
  </w:num>
  <w:num w:numId="21">
    <w:abstractNumId w:val="26"/>
  </w:num>
  <w:num w:numId="22">
    <w:abstractNumId w:val="15"/>
  </w:num>
  <w:num w:numId="23">
    <w:abstractNumId w:val="12"/>
  </w:num>
  <w:num w:numId="24">
    <w:abstractNumId w:val="17"/>
  </w:num>
  <w:num w:numId="25">
    <w:abstractNumId w:val="6"/>
  </w:num>
  <w:num w:numId="26">
    <w:abstractNumId w:val="14"/>
  </w:num>
  <w:num w:numId="27">
    <w:abstractNumId w:val="24"/>
  </w:num>
  <w:num w:numId="28">
    <w:abstractNumId w:val="11"/>
  </w:num>
  <w:num w:numId="29">
    <w:abstractNumId w:val="13"/>
  </w:num>
  <w:num w:numId="30">
    <w:abstractNumId w:val="23"/>
  </w:num>
  <w:num w:numId="31">
    <w:abstractNumId w:val="30"/>
  </w:num>
  <w:num w:numId="32">
    <w:abstractNumId w:val="28"/>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Turabian 9th Footnote&lt;/Style&gt;&lt;LeftDelim&gt;{&lt;/LeftDelim&gt;&lt;RightDelim&gt;}&lt;/RightDelim&gt;&lt;FontName&gt;Aptos&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dxpvxxa0fe2e5esrau5rvt4we5erpv0fa0f&quot;&gt;CancerPrehabLibraryScR2025&lt;record-ids&gt;&lt;item&gt;21359&lt;/item&gt;&lt;item&gt;21360&lt;/item&gt;&lt;/record-ids&gt;&lt;/item&gt;&lt;/Libraries&gt;"/>
    <w:docVar w:name="EN.UseJSCitationFormat" w:val="False"/>
  </w:docVars>
  <w:rsids>
    <w:rsidRoot w:val="00EA7A46"/>
    <w:rsid w:val="000018D3"/>
    <w:rsid w:val="00071A00"/>
    <w:rsid w:val="000748D5"/>
    <w:rsid w:val="00086889"/>
    <w:rsid w:val="000C38DC"/>
    <w:rsid w:val="000C5195"/>
    <w:rsid w:val="000F4FB8"/>
    <w:rsid w:val="00112232"/>
    <w:rsid w:val="0013154B"/>
    <w:rsid w:val="00174FC4"/>
    <w:rsid w:val="001829F8"/>
    <w:rsid w:val="00192822"/>
    <w:rsid w:val="001C5DEF"/>
    <w:rsid w:val="002224DC"/>
    <w:rsid w:val="002501F2"/>
    <w:rsid w:val="00255F7A"/>
    <w:rsid w:val="0026631C"/>
    <w:rsid w:val="00276B89"/>
    <w:rsid w:val="00283C27"/>
    <w:rsid w:val="002D7F31"/>
    <w:rsid w:val="00306F44"/>
    <w:rsid w:val="00342BF1"/>
    <w:rsid w:val="00360492"/>
    <w:rsid w:val="00374F85"/>
    <w:rsid w:val="003B22E3"/>
    <w:rsid w:val="003E4A9D"/>
    <w:rsid w:val="00451BAD"/>
    <w:rsid w:val="00461D23"/>
    <w:rsid w:val="004826EB"/>
    <w:rsid w:val="004A34F7"/>
    <w:rsid w:val="004D76EC"/>
    <w:rsid w:val="004E08CB"/>
    <w:rsid w:val="00500F5D"/>
    <w:rsid w:val="00543C8A"/>
    <w:rsid w:val="00546438"/>
    <w:rsid w:val="00551902"/>
    <w:rsid w:val="005576E6"/>
    <w:rsid w:val="00562F28"/>
    <w:rsid w:val="00594415"/>
    <w:rsid w:val="005D65E1"/>
    <w:rsid w:val="005E2774"/>
    <w:rsid w:val="005F217E"/>
    <w:rsid w:val="006335F4"/>
    <w:rsid w:val="006365D0"/>
    <w:rsid w:val="00654095"/>
    <w:rsid w:val="006A0159"/>
    <w:rsid w:val="007638C3"/>
    <w:rsid w:val="007A6413"/>
    <w:rsid w:val="007F2C0A"/>
    <w:rsid w:val="00866826"/>
    <w:rsid w:val="008762D7"/>
    <w:rsid w:val="00964F6E"/>
    <w:rsid w:val="00970AE5"/>
    <w:rsid w:val="00992937"/>
    <w:rsid w:val="009A4F68"/>
    <w:rsid w:val="009C0BA9"/>
    <w:rsid w:val="00A62D7C"/>
    <w:rsid w:val="00A970DB"/>
    <w:rsid w:val="00AA3C58"/>
    <w:rsid w:val="00AB623C"/>
    <w:rsid w:val="00B0678C"/>
    <w:rsid w:val="00B3578C"/>
    <w:rsid w:val="00B5333D"/>
    <w:rsid w:val="00B65A9D"/>
    <w:rsid w:val="00C07CE9"/>
    <w:rsid w:val="00C07DF9"/>
    <w:rsid w:val="00CC1D08"/>
    <w:rsid w:val="00D24A33"/>
    <w:rsid w:val="00D445B3"/>
    <w:rsid w:val="00D76B7D"/>
    <w:rsid w:val="00DD42D1"/>
    <w:rsid w:val="00E075EB"/>
    <w:rsid w:val="00E37DD5"/>
    <w:rsid w:val="00EA4A3C"/>
    <w:rsid w:val="00EA7A46"/>
    <w:rsid w:val="00EE7909"/>
    <w:rsid w:val="00EF406D"/>
    <w:rsid w:val="00F00C34"/>
    <w:rsid w:val="00F14FE6"/>
    <w:rsid w:val="00F2473E"/>
    <w:rsid w:val="00F52239"/>
    <w:rsid w:val="00F532D2"/>
    <w:rsid w:val="00F70667"/>
    <w:rsid w:val="00F873CB"/>
    <w:rsid w:val="00FA6749"/>
    <w:rsid w:val="3F55E2AC"/>
    <w:rsid w:val="540F024A"/>
    <w:rsid w:val="7302A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9DD5"/>
  <w15:chartTrackingRefBased/>
  <w15:docId w15:val="{5F7E13AA-1B4B-47D7-BB38-1EE73A8D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9A4F68"/>
    <w:pPr>
      <w:jc w:val="both"/>
    </w:pPr>
    <w:rPr>
      <w:sz w:val="20"/>
    </w:rPr>
  </w:style>
  <w:style w:type="paragraph" w:styleId="Pealkiri1">
    <w:name w:val="heading 1"/>
    <w:basedOn w:val="Normaallaad"/>
    <w:next w:val="Normaallaad"/>
    <w:link w:val="Pealkiri1Mrk"/>
    <w:autoRedefine/>
    <w:uiPriority w:val="9"/>
    <w:qFormat/>
    <w:rsid w:val="005D65E1"/>
    <w:pPr>
      <w:keepNext/>
      <w:keepLines/>
      <w:spacing w:before="360" w:after="0" w:line="240" w:lineRule="auto"/>
      <w:outlineLvl w:val="0"/>
    </w:pPr>
    <w:rPr>
      <w:rFonts w:asciiTheme="majorHAnsi" w:eastAsiaTheme="majorEastAsia" w:hAnsiTheme="majorHAnsi" w:cs="Times New Roman"/>
      <w:b/>
      <w:bCs/>
      <w:color w:val="000000" w:themeColor="text1"/>
      <w:sz w:val="24"/>
      <w:szCs w:val="24"/>
    </w:rPr>
  </w:style>
  <w:style w:type="paragraph" w:styleId="Pealkiri2">
    <w:name w:val="heading 2"/>
    <w:aliases w:val="Subsection"/>
    <w:basedOn w:val="Normaallaad"/>
    <w:next w:val="Normaallaad"/>
    <w:link w:val="Pealkiri2Mrk"/>
    <w:uiPriority w:val="9"/>
    <w:unhideWhenUsed/>
    <w:qFormat/>
    <w:rsid w:val="005F217E"/>
    <w:pPr>
      <w:keepNext/>
      <w:keepLines/>
      <w:spacing w:before="30" w:after="0"/>
      <w:outlineLvl w:val="1"/>
    </w:pPr>
    <w:rPr>
      <w:rFonts w:ascii="Times New Roman" w:eastAsiaTheme="majorEastAsia" w:hAnsi="Times New Roman" w:cstheme="majorBidi"/>
      <w:i/>
      <w:szCs w:val="26"/>
    </w:rPr>
  </w:style>
  <w:style w:type="paragraph" w:styleId="Pealkiri3">
    <w:name w:val="heading 3"/>
    <w:basedOn w:val="Normaallaad"/>
    <w:next w:val="Normaallaad"/>
    <w:link w:val="Pealkiri3Mrk"/>
    <w:autoRedefine/>
    <w:uiPriority w:val="9"/>
    <w:unhideWhenUsed/>
    <w:qFormat/>
    <w:rsid w:val="005D65E1"/>
    <w:pPr>
      <w:keepNext/>
      <w:keepLines/>
      <w:spacing w:before="160" w:after="0" w:line="240" w:lineRule="auto"/>
      <w:outlineLvl w:val="2"/>
    </w:pPr>
    <w:rPr>
      <w:rFonts w:asciiTheme="majorHAnsi" w:eastAsiaTheme="majorEastAsia" w:hAnsiTheme="majorHAnsi" w:cs="Times New Roman"/>
      <w:b/>
      <w:bCs/>
      <w:szCs w:val="20"/>
    </w:rPr>
  </w:style>
  <w:style w:type="paragraph" w:styleId="Pealkiri4">
    <w:name w:val="heading 4"/>
    <w:basedOn w:val="Normaallaad"/>
    <w:next w:val="Normaallaad"/>
    <w:link w:val="Pealkiri4Mrk"/>
    <w:uiPriority w:val="9"/>
    <w:semiHidden/>
    <w:unhideWhenUsed/>
    <w:qFormat/>
    <w:rsid w:val="00EA7A4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A7A4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A7A4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A7A4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A7A4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A7A46"/>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aliases w:val="Subsection Märk"/>
    <w:basedOn w:val="Liguvaikefont"/>
    <w:link w:val="Pealkiri2"/>
    <w:uiPriority w:val="9"/>
    <w:rsid w:val="005F217E"/>
    <w:rPr>
      <w:rFonts w:ascii="Times New Roman" w:eastAsiaTheme="majorEastAsia" w:hAnsi="Times New Roman" w:cstheme="majorBidi"/>
      <w:i/>
      <w:szCs w:val="26"/>
    </w:rPr>
  </w:style>
  <w:style w:type="character" w:customStyle="1" w:styleId="Pealkiri1Mrk">
    <w:name w:val="Pealkiri 1 Märk"/>
    <w:basedOn w:val="Liguvaikefont"/>
    <w:link w:val="Pealkiri1"/>
    <w:uiPriority w:val="9"/>
    <w:rsid w:val="005D65E1"/>
    <w:rPr>
      <w:rFonts w:asciiTheme="majorHAnsi" w:eastAsiaTheme="majorEastAsia" w:hAnsiTheme="majorHAnsi" w:cs="Times New Roman"/>
      <w:b/>
      <w:bCs/>
      <w:color w:val="000000" w:themeColor="text1"/>
      <w:sz w:val="24"/>
      <w:szCs w:val="24"/>
    </w:rPr>
  </w:style>
  <w:style w:type="character" w:customStyle="1" w:styleId="Pealkiri3Mrk">
    <w:name w:val="Pealkiri 3 Märk"/>
    <w:basedOn w:val="Liguvaikefont"/>
    <w:link w:val="Pealkiri3"/>
    <w:uiPriority w:val="9"/>
    <w:rsid w:val="005D65E1"/>
    <w:rPr>
      <w:rFonts w:asciiTheme="majorHAnsi" w:eastAsiaTheme="majorEastAsia" w:hAnsiTheme="majorHAnsi" w:cs="Times New Roman"/>
      <w:b/>
      <w:bCs/>
      <w:sz w:val="20"/>
      <w:szCs w:val="20"/>
    </w:rPr>
  </w:style>
  <w:style w:type="character" w:customStyle="1" w:styleId="Pealkiri4Mrk">
    <w:name w:val="Pealkiri 4 Märk"/>
    <w:basedOn w:val="Liguvaikefont"/>
    <w:link w:val="Pealkiri4"/>
    <w:uiPriority w:val="9"/>
    <w:semiHidden/>
    <w:rsid w:val="00EA7A4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A7A4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A7A4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A7A4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A7A4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A7A4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A7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A7A4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A7A4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A7A4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A7A46"/>
    <w:pPr>
      <w:spacing w:before="160"/>
      <w:jc w:val="center"/>
    </w:pPr>
    <w:rPr>
      <w:i/>
      <w:iCs/>
      <w:color w:val="404040" w:themeColor="text1" w:themeTint="BF"/>
    </w:rPr>
  </w:style>
  <w:style w:type="character" w:customStyle="1" w:styleId="TsitaatMrk">
    <w:name w:val="Tsitaat Märk"/>
    <w:basedOn w:val="Liguvaikefont"/>
    <w:link w:val="Tsitaat"/>
    <w:uiPriority w:val="29"/>
    <w:rsid w:val="00EA7A46"/>
    <w:rPr>
      <w:i/>
      <w:iCs/>
      <w:color w:val="404040" w:themeColor="text1" w:themeTint="BF"/>
    </w:rPr>
  </w:style>
  <w:style w:type="paragraph" w:styleId="Loendilik">
    <w:name w:val="List Paragraph"/>
    <w:basedOn w:val="Normaallaad"/>
    <w:uiPriority w:val="34"/>
    <w:qFormat/>
    <w:rsid w:val="00EA7A46"/>
    <w:pPr>
      <w:ind w:left="720"/>
      <w:contextualSpacing/>
    </w:pPr>
  </w:style>
  <w:style w:type="character" w:styleId="Selgeltmrgatavrhutus">
    <w:name w:val="Intense Emphasis"/>
    <w:basedOn w:val="Liguvaikefont"/>
    <w:uiPriority w:val="21"/>
    <w:qFormat/>
    <w:rsid w:val="00EA7A46"/>
    <w:rPr>
      <w:i/>
      <w:iCs/>
      <w:color w:val="0F4761" w:themeColor="accent1" w:themeShade="BF"/>
    </w:rPr>
  </w:style>
  <w:style w:type="paragraph" w:styleId="Selgeltmrgatavtsitaat">
    <w:name w:val="Intense Quote"/>
    <w:basedOn w:val="Normaallaad"/>
    <w:next w:val="Normaallaad"/>
    <w:link w:val="SelgeltmrgatavtsitaatMrk"/>
    <w:uiPriority w:val="30"/>
    <w:qFormat/>
    <w:rsid w:val="00EA7A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A7A46"/>
    <w:rPr>
      <w:i/>
      <w:iCs/>
      <w:color w:val="0F4761" w:themeColor="accent1" w:themeShade="BF"/>
    </w:rPr>
  </w:style>
  <w:style w:type="character" w:styleId="Selgeltmrgatavviide">
    <w:name w:val="Intense Reference"/>
    <w:basedOn w:val="Liguvaikefont"/>
    <w:uiPriority w:val="32"/>
    <w:qFormat/>
    <w:rsid w:val="00EA7A46"/>
    <w:rPr>
      <w:b/>
      <w:bCs/>
      <w:smallCaps/>
      <w:color w:val="0F4761" w:themeColor="accent1" w:themeShade="BF"/>
      <w:spacing w:val="5"/>
    </w:rPr>
  </w:style>
  <w:style w:type="character" w:styleId="Kommentaariviide">
    <w:name w:val="annotation reference"/>
    <w:basedOn w:val="Liguvaikefont"/>
    <w:uiPriority w:val="99"/>
    <w:semiHidden/>
    <w:unhideWhenUsed/>
    <w:rsid w:val="00EA7A46"/>
    <w:rPr>
      <w:sz w:val="16"/>
      <w:szCs w:val="16"/>
    </w:rPr>
  </w:style>
  <w:style w:type="paragraph" w:styleId="Kommentaaritekst">
    <w:name w:val="annotation text"/>
    <w:basedOn w:val="Normaallaad"/>
    <w:link w:val="KommentaaritekstMrk"/>
    <w:uiPriority w:val="99"/>
    <w:unhideWhenUsed/>
    <w:rsid w:val="00EA7A46"/>
    <w:pPr>
      <w:spacing w:line="240" w:lineRule="auto"/>
    </w:pPr>
    <w:rPr>
      <w:szCs w:val="20"/>
    </w:rPr>
  </w:style>
  <w:style w:type="character" w:customStyle="1" w:styleId="KommentaaritekstMrk">
    <w:name w:val="Kommentaari tekst Märk"/>
    <w:basedOn w:val="Liguvaikefont"/>
    <w:link w:val="Kommentaaritekst"/>
    <w:uiPriority w:val="99"/>
    <w:rsid w:val="00EA7A46"/>
    <w:rPr>
      <w:sz w:val="20"/>
      <w:szCs w:val="20"/>
    </w:rPr>
  </w:style>
  <w:style w:type="paragraph" w:styleId="Kommentaariteema">
    <w:name w:val="annotation subject"/>
    <w:basedOn w:val="Kommentaaritekst"/>
    <w:next w:val="Kommentaaritekst"/>
    <w:link w:val="KommentaariteemaMrk"/>
    <w:uiPriority w:val="99"/>
    <w:semiHidden/>
    <w:unhideWhenUsed/>
    <w:rsid w:val="00EA7A46"/>
    <w:rPr>
      <w:b/>
      <w:bCs/>
    </w:rPr>
  </w:style>
  <w:style w:type="character" w:customStyle="1" w:styleId="KommentaariteemaMrk">
    <w:name w:val="Kommentaari teema Märk"/>
    <w:basedOn w:val="KommentaaritekstMrk"/>
    <w:link w:val="Kommentaariteema"/>
    <w:uiPriority w:val="99"/>
    <w:semiHidden/>
    <w:rsid w:val="00EA7A46"/>
    <w:rPr>
      <w:b/>
      <w:bCs/>
      <w:sz w:val="20"/>
      <w:szCs w:val="20"/>
    </w:rPr>
  </w:style>
  <w:style w:type="character" w:styleId="Hperlink">
    <w:name w:val="Hyperlink"/>
    <w:basedOn w:val="Liguvaikefont"/>
    <w:uiPriority w:val="99"/>
    <w:unhideWhenUsed/>
    <w:rsid w:val="009A4F68"/>
    <w:rPr>
      <w:color w:val="467886" w:themeColor="hyperlink"/>
      <w:u w:val="single"/>
    </w:rPr>
  </w:style>
  <w:style w:type="character" w:styleId="Lahendamatamainimine">
    <w:name w:val="Unresolved Mention"/>
    <w:basedOn w:val="Liguvaikefont"/>
    <w:uiPriority w:val="99"/>
    <w:semiHidden/>
    <w:unhideWhenUsed/>
    <w:rsid w:val="009A4F68"/>
    <w:rPr>
      <w:color w:val="605E5C"/>
      <w:shd w:val="clear" w:color="auto" w:fill="E1DFDD"/>
    </w:rPr>
  </w:style>
  <w:style w:type="paragraph" w:customStyle="1" w:styleId="EndNoteBibliographyTitle">
    <w:name w:val="EndNote Bibliography Title"/>
    <w:basedOn w:val="Normaallaad"/>
    <w:link w:val="EndNoteBibliographyTitleChar"/>
    <w:rsid w:val="00F70667"/>
    <w:pPr>
      <w:spacing w:after="0"/>
      <w:jc w:val="center"/>
    </w:pPr>
    <w:rPr>
      <w:rFonts w:ascii="Aptos" w:hAnsi="Aptos"/>
      <w:noProof/>
      <w:lang w:val="en-US"/>
    </w:rPr>
  </w:style>
  <w:style w:type="character" w:customStyle="1" w:styleId="EndNoteBibliographyTitleChar">
    <w:name w:val="EndNote Bibliography Title Char"/>
    <w:basedOn w:val="Liguvaikefont"/>
    <w:link w:val="EndNoteBibliographyTitle"/>
    <w:rsid w:val="00F70667"/>
    <w:rPr>
      <w:rFonts w:ascii="Aptos" w:hAnsi="Aptos"/>
      <w:noProof/>
      <w:sz w:val="20"/>
      <w:lang w:val="en-US"/>
    </w:rPr>
  </w:style>
  <w:style w:type="paragraph" w:customStyle="1" w:styleId="EndNoteBibliography">
    <w:name w:val="EndNote Bibliography"/>
    <w:basedOn w:val="Normaallaad"/>
    <w:link w:val="EndNoteBibliographyChar"/>
    <w:rsid w:val="00F70667"/>
    <w:pPr>
      <w:spacing w:line="240" w:lineRule="auto"/>
    </w:pPr>
    <w:rPr>
      <w:rFonts w:ascii="Aptos" w:hAnsi="Aptos"/>
      <w:noProof/>
      <w:lang w:val="en-US"/>
    </w:rPr>
  </w:style>
  <w:style w:type="character" w:customStyle="1" w:styleId="EndNoteBibliographyChar">
    <w:name w:val="EndNote Bibliography Char"/>
    <w:basedOn w:val="Liguvaikefont"/>
    <w:link w:val="EndNoteBibliography"/>
    <w:rsid w:val="00F70667"/>
    <w:rPr>
      <w:rFonts w:ascii="Aptos" w:hAnsi="Aptos"/>
      <w:noProof/>
      <w:sz w:val="20"/>
      <w:lang w:val="en-US"/>
    </w:rPr>
  </w:style>
  <w:style w:type="paragraph" w:styleId="Pis">
    <w:name w:val="header"/>
    <w:basedOn w:val="Normaallaad"/>
    <w:link w:val="PisMrk"/>
    <w:uiPriority w:val="99"/>
    <w:unhideWhenUsed/>
    <w:rsid w:val="00F52239"/>
    <w:pPr>
      <w:tabs>
        <w:tab w:val="center" w:pos="4513"/>
        <w:tab w:val="right" w:pos="9026"/>
      </w:tabs>
      <w:spacing w:after="0" w:line="240" w:lineRule="auto"/>
    </w:pPr>
  </w:style>
  <w:style w:type="character" w:customStyle="1" w:styleId="PisMrk">
    <w:name w:val="Päis Märk"/>
    <w:basedOn w:val="Liguvaikefont"/>
    <w:link w:val="Pis"/>
    <w:uiPriority w:val="99"/>
    <w:rsid w:val="00F52239"/>
    <w:rPr>
      <w:sz w:val="20"/>
    </w:rPr>
  </w:style>
  <w:style w:type="paragraph" w:styleId="Jalus">
    <w:name w:val="footer"/>
    <w:basedOn w:val="Normaallaad"/>
    <w:link w:val="JalusMrk"/>
    <w:uiPriority w:val="99"/>
    <w:unhideWhenUsed/>
    <w:rsid w:val="00F52239"/>
    <w:pPr>
      <w:tabs>
        <w:tab w:val="center" w:pos="4513"/>
        <w:tab w:val="right" w:pos="9026"/>
      </w:tabs>
      <w:spacing w:after="0" w:line="240" w:lineRule="auto"/>
    </w:pPr>
  </w:style>
  <w:style w:type="character" w:customStyle="1" w:styleId="JalusMrk">
    <w:name w:val="Jalus Märk"/>
    <w:basedOn w:val="Liguvaikefont"/>
    <w:link w:val="Jalus"/>
    <w:uiPriority w:val="99"/>
    <w:rsid w:val="00F52239"/>
    <w:rPr>
      <w:sz w:val="20"/>
    </w:rPr>
  </w:style>
  <w:style w:type="paragraph" w:styleId="Normaallaadveeb">
    <w:name w:val="Normal (Web)"/>
    <w:basedOn w:val="Normaallaad"/>
    <w:uiPriority w:val="99"/>
    <w:unhideWhenUsed/>
    <w:rsid w:val="00A62D7C"/>
    <w:pPr>
      <w:spacing w:before="100" w:beforeAutospacing="1" w:after="100" w:afterAutospacing="1" w:line="240" w:lineRule="auto"/>
      <w:jc w:val="left"/>
    </w:pPr>
    <w:rPr>
      <w:rFonts w:ascii="Times New Roman" w:eastAsia="Times New Roman" w:hAnsi="Times New Roman" w:cs="Times New Roman"/>
      <w:kern w:val="0"/>
      <w:sz w:val="24"/>
      <w:szCs w:val="24"/>
      <w:lang w:val="en-IE" w:eastAsia="en-GB"/>
      <w14:ligatures w14:val="none"/>
    </w:rPr>
  </w:style>
  <w:style w:type="character" w:customStyle="1" w:styleId="apple-converted-space">
    <w:name w:val="apple-converted-space"/>
    <w:basedOn w:val="Liguvaikefont"/>
    <w:rsid w:val="00A62D7C"/>
  </w:style>
  <w:style w:type="character" w:styleId="Tugev">
    <w:name w:val="Strong"/>
    <w:basedOn w:val="Liguvaikefont"/>
    <w:uiPriority w:val="22"/>
    <w:qFormat/>
    <w:rsid w:val="00A62D7C"/>
    <w:rPr>
      <w:b/>
      <w:bCs/>
    </w:rPr>
  </w:style>
  <w:style w:type="paragraph" w:styleId="Jutumullitekst">
    <w:name w:val="Balloon Text"/>
    <w:basedOn w:val="Normaallaad"/>
    <w:link w:val="JutumullitekstMrk"/>
    <w:uiPriority w:val="99"/>
    <w:semiHidden/>
    <w:unhideWhenUsed/>
    <w:rsid w:val="00306F44"/>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306F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58933">
      <w:bodyDiv w:val="1"/>
      <w:marLeft w:val="0"/>
      <w:marRight w:val="0"/>
      <w:marTop w:val="0"/>
      <w:marBottom w:val="0"/>
      <w:divBdr>
        <w:top w:val="none" w:sz="0" w:space="0" w:color="auto"/>
        <w:left w:val="none" w:sz="0" w:space="0" w:color="auto"/>
        <w:bottom w:val="none" w:sz="0" w:space="0" w:color="auto"/>
        <w:right w:val="none" w:sz="0" w:space="0" w:color="auto"/>
      </w:divBdr>
    </w:div>
    <w:div w:id="149313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nlinelibrary.wiley.com/doi/full/10.1002/ejp.476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715217-8D7E-41AD-ADA2-979551D2C7B4}">
  <we:reference id="wa200001361" version="2.129.3.0" store="en-US" storeType="OMEX"/>
  <we:alternateReferences>
    <we:reference id="wa200001361" version="2.129.3.0" store="" storeType="OMEX"/>
  </we:alternateReferences>
  <we:properties>
    <we:property name="paperpal-document-id" value="&quot;57495c1d-a56c-40e5-9613-2391e2ec2a1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9f1b932-ff1b-4b4c-9e46-2b852420bc5c">
      <Terms xmlns="http://schemas.microsoft.com/office/infopath/2007/PartnerControls"/>
    </lcf76f155ced4ddcb4097134ff3c332f>
    <_ip_UnifiedCompliancePolicyProperties xmlns="http://schemas.microsoft.com/sharepoint/v3" xsi:nil="true"/>
    <TaxCatchAll xmlns="2ae8d297-7440-4c38-b7b9-1fedeeafda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464D9D08C96C49BA230F7BEB102207" ma:contentTypeVersion="22" ma:contentTypeDescription="Create a new document." ma:contentTypeScope="" ma:versionID="5c1982b0f04ed2403bfc4f0c847cd074">
  <xsd:schema xmlns:xsd="http://www.w3.org/2001/XMLSchema" xmlns:xs="http://www.w3.org/2001/XMLSchema" xmlns:p="http://schemas.microsoft.com/office/2006/metadata/properties" xmlns:ns1="http://schemas.microsoft.com/sharepoint/v3" xmlns:ns2="c9f1b932-ff1b-4b4c-9e46-2b852420bc5c" xmlns:ns3="2ae8d297-7440-4c38-b7b9-1fedeeafda06" targetNamespace="http://schemas.microsoft.com/office/2006/metadata/properties" ma:root="true" ma:fieldsID="6ceb2dbd6dde9322020316b26a3492ec" ns1:_="" ns2:_="" ns3:_="">
    <xsd:import namespace="http://schemas.microsoft.com/sharepoint/v3"/>
    <xsd:import namespace="c9f1b932-ff1b-4b4c-9e46-2b852420bc5c"/>
    <xsd:import namespace="2ae8d297-7440-4c38-b7b9-1fedeeafda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f1b932-ff1b-4b4c-9e46-2b852420b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8e5dd2-60b6-4278-9d79-20f24f62f1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e8d297-7440-4c38-b7b9-1fedeeafda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f94a42-9462-46df-8b77-26a78b2068a9}" ma:internalName="TaxCatchAll" ma:showField="CatchAllData" ma:web="2ae8d297-7440-4c38-b7b9-1fedeeafda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759C3-7C0B-41AE-ADA5-BC10FE5A7E10}">
  <ds:schemaRefs>
    <ds:schemaRef ds:uri="http://purl.org/dc/dcmitype/"/>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2ae8d297-7440-4c38-b7b9-1fedeeafda06"/>
    <ds:schemaRef ds:uri="c9f1b932-ff1b-4b4c-9e46-2b852420bc5c"/>
    <ds:schemaRef ds:uri="http://schemas.microsoft.com/sharepoint/v3"/>
    <ds:schemaRef ds:uri="http://purl.org/dc/terms/"/>
  </ds:schemaRefs>
</ds:datastoreItem>
</file>

<file path=customXml/itemProps2.xml><?xml version="1.0" encoding="utf-8"?>
<ds:datastoreItem xmlns:ds="http://schemas.openxmlformats.org/officeDocument/2006/customXml" ds:itemID="{83BE5FF5-E4BB-4CA0-A867-BC04362BE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f1b932-ff1b-4b4c-9e46-2b852420bc5c"/>
    <ds:schemaRef ds:uri="2ae8d297-7440-4c38-b7b9-1fedeeaf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452550-E64E-4A74-B6E1-51726C26BF13}">
  <ds:schemaRefs>
    <ds:schemaRef ds:uri="http://schemas.microsoft.com/sharepoint/v3/contenttype/forms"/>
  </ds:schemaRefs>
</ds:datastoreItem>
</file>

<file path=customXml/itemProps4.xml><?xml version="1.0" encoding="utf-8"?>
<ds:datastoreItem xmlns:ds="http://schemas.openxmlformats.org/officeDocument/2006/customXml" ds:itemID="{67BCCCDA-3B7A-459A-9370-E4FEBB45E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1357</Words>
  <Characters>7871</Characters>
  <Application>Microsoft Office Word</Application>
  <DocSecurity>0</DocSecurity>
  <Lines>65</Lines>
  <Paragraphs>18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Skidmore</dc:creator>
  <cp:keywords/>
  <dc:description/>
  <cp:lastModifiedBy>Kaire Pakkonen</cp:lastModifiedBy>
  <cp:revision>3</cp:revision>
  <dcterms:created xsi:type="dcterms:W3CDTF">2025-10-07T10:31:00Z</dcterms:created>
  <dcterms:modified xsi:type="dcterms:W3CDTF">2025-10-08T04:51:00Z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0x0101002D464D9D08C96C49BA230F7BEB102207</vt:lpwstr>
  </property>
  <property fmtid="{D5CDD505-2E9C-101B-9397-08002B2CF9AE}" pid="3" name="MediaServiceImageTags">
    <vt:lpwstr/>
  </property>
</Properties>
</file>